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BD" w:rsidRPr="002562D0" w:rsidRDefault="002562D0" w:rsidP="005F5AD4">
      <w:pPr>
        <w:tabs>
          <w:tab w:val="left" w:pos="7290"/>
        </w:tabs>
        <w:ind w:left="-990" w:right="-452" w:hanging="90"/>
        <w:jc w:val="both"/>
        <w:rPr>
          <w:b/>
        </w:rPr>
      </w:pPr>
      <w:r w:rsidRPr="002562D0">
        <w:rPr>
          <w:sz w:val="26"/>
          <w:szCs w:val="26"/>
        </w:rPr>
        <w:t xml:space="preserve">      </w:t>
      </w:r>
      <w:r w:rsidR="002E1D3D" w:rsidRPr="002562D0">
        <w:t>TRƯỜNG PTDTBTTH-THCS</w:t>
      </w:r>
      <w:r w:rsidR="00C278BD" w:rsidRPr="002562D0">
        <w:t xml:space="preserve"> LONG TÚC</w:t>
      </w:r>
      <w:r w:rsidRPr="002562D0">
        <w:rPr>
          <w:b/>
        </w:rPr>
        <w:t xml:space="preserve"> </w:t>
      </w:r>
      <w:r>
        <w:rPr>
          <w:b/>
        </w:rPr>
        <w:t xml:space="preserve">       </w:t>
      </w:r>
      <w:r w:rsidR="002E1D3D" w:rsidRPr="002562D0">
        <w:rPr>
          <w:b/>
        </w:rPr>
        <w:t>CỘ</w:t>
      </w:r>
      <w:r w:rsidR="00C278BD" w:rsidRPr="002562D0">
        <w:rPr>
          <w:b/>
        </w:rPr>
        <w:t>NG HÒA XÃ HỘI CHỦ NGHĨA VIỆT NAM</w:t>
      </w:r>
      <w:r w:rsidR="00D83F8B">
        <w:rPr>
          <w:b/>
        </w:rPr>
        <w:t xml:space="preserve"> </w:t>
      </w:r>
    </w:p>
    <w:p w:rsidR="002E1D3D" w:rsidRPr="005F5AD4" w:rsidRDefault="00FF2DC0" w:rsidP="005F5AD4">
      <w:pPr>
        <w:tabs>
          <w:tab w:val="left" w:pos="7290"/>
        </w:tabs>
        <w:ind w:left="-990" w:right="-452" w:hanging="90"/>
        <w:jc w:val="both"/>
        <w:rPr>
          <w:b/>
          <w:sz w:val="26"/>
          <w:szCs w:val="26"/>
        </w:rPr>
      </w:pPr>
      <w:r>
        <w:rPr>
          <w:b/>
          <w:sz w:val="26"/>
          <w:szCs w:val="26"/>
        </w:rPr>
        <w:t xml:space="preserve">             TỔ CHUYÊN MÔN: SỐ 2</w:t>
      </w:r>
      <w:r w:rsidR="002562D0">
        <w:rPr>
          <w:b/>
          <w:sz w:val="26"/>
          <w:szCs w:val="26"/>
        </w:rPr>
        <w:t xml:space="preserve">                                      </w:t>
      </w:r>
      <w:r w:rsidR="002E1D3D" w:rsidRPr="005F5AD4">
        <w:rPr>
          <w:b/>
          <w:sz w:val="26"/>
          <w:szCs w:val="26"/>
        </w:rPr>
        <w:t xml:space="preserve">Độc lập- Tự </w:t>
      </w:r>
      <w:proofErr w:type="gramStart"/>
      <w:r w:rsidR="002E1D3D" w:rsidRPr="005F5AD4">
        <w:rPr>
          <w:b/>
          <w:sz w:val="26"/>
          <w:szCs w:val="26"/>
        </w:rPr>
        <w:t>do</w:t>
      </w:r>
      <w:proofErr w:type="gramEnd"/>
      <w:r w:rsidR="002E1D3D" w:rsidRPr="005F5AD4">
        <w:rPr>
          <w:b/>
          <w:sz w:val="26"/>
          <w:szCs w:val="26"/>
        </w:rPr>
        <w:t xml:space="preserve"> – Hạnh phúc</w:t>
      </w:r>
    </w:p>
    <w:p w:rsidR="002E1D3D" w:rsidRPr="005F5AD4" w:rsidRDefault="00557CC9" w:rsidP="005F5AD4">
      <w:pPr>
        <w:tabs>
          <w:tab w:val="left" w:pos="7290"/>
        </w:tabs>
        <w:jc w:val="both"/>
        <w:rPr>
          <w:sz w:val="26"/>
          <w:szCs w:val="26"/>
        </w:rPr>
      </w:pPr>
      <w:bookmarkStart w:id="0" w:name="_GoBack"/>
      <w:bookmarkEnd w:id="0"/>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86.95pt;margin-top:.05pt;width:102.75pt;height:0;z-index:251658240" o:connectortype="straight"/>
        </w:pict>
      </w:r>
      <w:r>
        <w:rPr>
          <w:noProof/>
          <w:sz w:val="26"/>
          <w:szCs w:val="26"/>
        </w:rPr>
        <w:pict>
          <v:shape id="_x0000_s1027" type="#_x0000_t32" style="position:absolute;left:0;text-align:left;margin-left:-1.8pt;margin-top:.8pt;width:116.25pt;height:0;z-index:251659264" o:connectortype="straight"/>
        </w:pict>
      </w:r>
    </w:p>
    <w:p w:rsidR="002E1D3D" w:rsidRDefault="002E1D3D" w:rsidP="0072207E">
      <w:pPr>
        <w:jc w:val="both"/>
      </w:pPr>
    </w:p>
    <w:p w:rsidR="002E1D3D" w:rsidRDefault="002E1D3D" w:rsidP="0072207E">
      <w:pPr>
        <w:jc w:val="both"/>
      </w:pPr>
    </w:p>
    <w:p w:rsidR="002E1D3D" w:rsidRPr="00BC7B7F" w:rsidRDefault="009A1E1E" w:rsidP="002562D0">
      <w:pPr>
        <w:jc w:val="center"/>
        <w:rPr>
          <w:b/>
          <w:sz w:val="32"/>
          <w:szCs w:val="32"/>
        </w:rPr>
      </w:pPr>
      <w:r>
        <w:rPr>
          <w:b/>
          <w:sz w:val="32"/>
          <w:szCs w:val="32"/>
        </w:rPr>
        <w:t xml:space="preserve">BÁO CÁO </w:t>
      </w:r>
      <w:proofErr w:type="gramStart"/>
      <w:r>
        <w:rPr>
          <w:b/>
          <w:sz w:val="32"/>
          <w:szCs w:val="32"/>
        </w:rPr>
        <w:t>SƠ</w:t>
      </w:r>
      <w:proofErr w:type="gramEnd"/>
      <w:r>
        <w:rPr>
          <w:b/>
          <w:sz w:val="32"/>
          <w:szCs w:val="32"/>
        </w:rPr>
        <w:t xml:space="preserve"> KẾT HỌC KÌ I</w:t>
      </w:r>
    </w:p>
    <w:p w:rsidR="002E1D3D" w:rsidRPr="002562D0" w:rsidRDefault="00EC6061" w:rsidP="002562D0">
      <w:pPr>
        <w:jc w:val="center"/>
        <w:rPr>
          <w:b/>
          <w:sz w:val="28"/>
          <w:szCs w:val="28"/>
        </w:rPr>
      </w:pPr>
      <w:r w:rsidRPr="002562D0">
        <w:rPr>
          <w:b/>
          <w:sz w:val="28"/>
          <w:szCs w:val="28"/>
        </w:rPr>
        <w:t xml:space="preserve">Năm học: </w:t>
      </w:r>
      <w:r w:rsidR="00FF2DC0">
        <w:rPr>
          <w:b/>
          <w:sz w:val="28"/>
          <w:szCs w:val="28"/>
        </w:rPr>
        <w:t>2021</w:t>
      </w:r>
      <w:r w:rsidRPr="002562D0">
        <w:rPr>
          <w:b/>
          <w:sz w:val="28"/>
          <w:szCs w:val="28"/>
        </w:rPr>
        <w:t xml:space="preserve"> </w:t>
      </w:r>
      <w:r w:rsidR="002E1D3D" w:rsidRPr="002562D0">
        <w:rPr>
          <w:b/>
          <w:sz w:val="28"/>
          <w:szCs w:val="28"/>
        </w:rPr>
        <w:t xml:space="preserve">- </w:t>
      </w:r>
      <w:r w:rsidR="00FF2DC0">
        <w:rPr>
          <w:b/>
          <w:sz w:val="28"/>
          <w:szCs w:val="28"/>
        </w:rPr>
        <w:t>2022</w:t>
      </w:r>
    </w:p>
    <w:p w:rsidR="002E1D3D" w:rsidRDefault="002E1D3D" w:rsidP="0072207E">
      <w:pPr>
        <w:jc w:val="both"/>
        <w:rPr>
          <w:sz w:val="28"/>
          <w:szCs w:val="28"/>
        </w:rPr>
      </w:pPr>
    </w:p>
    <w:p w:rsidR="002E1D3D" w:rsidRDefault="002E1D3D" w:rsidP="0072207E">
      <w:pPr>
        <w:jc w:val="both"/>
        <w:rPr>
          <w:b/>
          <w:sz w:val="28"/>
          <w:szCs w:val="28"/>
        </w:rPr>
      </w:pPr>
      <w:r>
        <w:rPr>
          <w:b/>
          <w:sz w:val="28"/>
          <w:szCs w:val="28"/>
        </w:rPr>
        <w:t>I.</w:t>
      </w:r>
      <w:r w:rsidR="000A76EC">
        <w:rPr>
          <w:b/>
          <w:sz w:val="28"/>
          <w:szCs w:val="28"/>
          <w:u w:val="single"/>
        </w:rPr>
        <w:t>ĐẶC ĐIỂM, TÌNH HÌNH</w:t>
      </w:r>
      <w:r>
        <w:rPr>
          <w:b/>
          <w:sz w:val="28"/>
          <w:szCs w:val="28"/>
        </w:rPr>
        <w:t>:</w:t>
      </w:r>
    </w:p>
    <w:p w:rsidR="00810DC4" w:rsidRDefault="00810DC4" w:rsidP="00810DC4">
      <w:pPr>
        <w:jc w:val="both"/>
        <w:rPr>
          <w:sz w:val="28"/>
          <w:szCs w:val="28"/>
        </w:rPr>
      </w:pPr>
      <w:proofErr w:type="gramStart"/>
      <w:r>
        <w:rPr>
          <w:b/>
          <w:sz w:val="28"/>
          <w:szCs w:val="28"/>
        </w:rPr>
        <w:t>1.</w:t>
      </w:r>
      <w:r>
        <w:rPr>
          <w:b/>
          <w:sz w:val="28"/>
          <w:szCs w:val="28"/>
          <w:u w:val="single"/>
        </w:rPr>
        <w:t>Tình</w:t>
      </w:r>
      <w:proofErr w:type="gramEnd"/>
      <w:r>
        <w:rPr>
          <w:b/>
          <w:sz w:val="28"/>
          <w:szCs w:val="28"/>
          <w:u w:val="single"/>
        </w:rPr>
        <w:t xml:space="preserve"> hình giáo viên trong tổ</w:t>
      </w:r>
      <w:r>
        <w:rPr>
          <w:sz w:val="28"/>
          <w:szCs w:val="28"/>
        </w:rPr>
        <w:t>:</w:t>
      </w:r>
    </w:p>
    <w:p w:rsidR="00810DC4" w:rsidRDefault="002562D0" w:rsidP="00810DC4">
      <w:pPr>
        <w:jc w:val="both"/>
        <w:rPr>
          <w:sz w:val="28"/>
          <w:szCs w:val="28"/>
        </w:rPr>
      </w:pPr>
      <w:r>
        <w:rPr>
          <w:sz w:val="28"/>
          <w:szCs w:val="28"/>
        </w:rPr>
        <w:t>- Tổng số giáo viên: 7/3</w:t>
      </w:r>
      <w:r w:rsidR="00810DC4">
        <w:rPr>
          <w:sz w:val="28"/>
          <w:szCs w:val="28"/>
        </w:rPr>
        <w:t xml:space="preserve"> nữ.</w:t>
      </w:r>
    </w:p>
    <w:p w:rsidR="00810DC4" w:rsidRDefault="002562D0" w:rsidP="00810DC4">
      <w:pPr>
        <w:jc w:val="both"/>
        <w:rPr>
          <w:sz w:val="28"/>
          <w:szCs w:val="28"/>
        </w:rPr>
      </w:pPr>
      <w:r>
        <w:rPr>
          <w:sz w:val="28"/>
          <w:szCs w:val="28"/>
        </w:rPr>
        <w:t>- Biên chế: 5/2</w:t>
      </w:r>
      <w:r w:rsidR="00810DC4">
        <w:rPr>
          <w:sz w:val="28"/>
          <w:szCs w:val="28"/>
        </w:rPr>
        <w:t xml:space="preserve"> nữ.</w:t>
      </w:r>
    </w:p>
    <w:p w:rsidR="00810DC4" w:rsidRDefault="00FF2DC0" w:rsidP="00810DC4">
      <w:pPr>
        <w:jc w:val="both"/>
        <w:rPr>
          <w:sz w:val="28"/>
          <w:szCs w:val="28"/>
        </w:rPr>
      </w:pPr>
      <w:r>
        <w:rPr>
          <w:sz w:val="28"/>
          <w:szCs w:val="28"/>
        </w:rPr>
        <w:t>- Hợp đồng trường: 2</w:t>
      </w:r>
      <w:r w:rsidR="00810DC4">
        <w:rPr>
          <w:sz w:val="28"/>
          <w:szCs w:val="28"/>
        </w:rPr>
        <w:t>/1nữ</w:t>
      </w:r>
    </w:p>
    <w:p w:rsidR="00810DC4" w:rsidRDefault="00810DC4" w:rsidP="00810DC4">
      <w:pPr>
        <w:jc w:val="both"/>
        <w:rPr>
          <w:sz w:val="28"/>
          <w:szCs w:val="28"/>
        </w:rPr>
      </w:pPr>
      <w:r>
        <w:rPr>
          <w:sz w:val="28"/>
          <w:szCs w:val="28"/>
        </w:rPr>
        <w:t xml:space="preserve">- Đảng viên: </w:t>
      </w:r>
      <w:r w:rsidR="00FF2DC0">
        <w:rPr>
          <w:sz w:val="28"/>
          <w:szCs w:val="28"/>
        </w:rPr>
        <w:t>2/1</w:t>
      </w:r>
    </w:p>
    <w:p w:rsidR="00810DC4" w:rsidRDefault="00FF2DC0" w:rsidP="00810DC4">
      <w:pPr>
        <w:jc w:val="both"/>
        <w:rPr>
          <w:sz w:val="28"/>
          <w:szCs w:val="28"/>
        </w:rPr>
      </w:pPr>
      <w:r>
        <w:rPr>
          <w:sz w:val="28"/>
          <w:szCs w:val="28"/>
        </w:rPr>
        <w:t>- Dân tộc: 4</w:t>
      </w:r>
      <w:r w:rsidR="00810DC4">
        <w:rPr>
          <w:sz w:val="28"/>
          <w:szCs w:val="28"/>
        </w:rPr>
        <w:t>/1.</w:t>
      </w:r>
    </w:p>
    <w:p w:rsidR="00810DC4" w:rsidRDefault="00810DC4" w:rsidP="00810DC4">
      <w:pPr>
        <w:jc w:val="both"/>
        <w:rPr>
          <w:sz w:val="28"/>
          <w:szCs w:val="28"/>
        </w:rPr>
      </w:pPr>
      <w:r>
        <w:rPr>
          <w:sz w:val="28"/>
          <w:szCs w:val="28"/>
        </w:rPr>
        <w:t>-</w:t>
      </w:r>
      <w:r w:rsidR="00FF2DC0">
        <w:rPr>
          <w:sz w:val="28"/>
          <w:szCs w:val="28"/>
        </w:rPr>
        <w:t xml:space="preserve"> Chứng chỉ trình độ Anh văn B: 6/3</w:t>
      </w:r>
      <w:r>
        <w:rPr>
          <w:sz w:val="28"/>
          <w:szCs w:val="28"/>
        </w:rPr>
        <w:t xml:space="preserve"> nữ </w:t>
      </w:r>
    </w:p>
    <w:p w:rsidR="00810DC4" w:rsidRDefault="00FF2DC0" w:rsidP="00810DC4">
      <w:pPr>
        <w:jc w:val="both"/>
        <w:rPr>
          <w:sz w:val="28"/>
          <w:szCs w:val="28"/>
        </w:rPr>
      </w:pPr>
      <w:r>
        <w:rPr>
          <w:sz w:val="28"/>
          <w:szCs w:val="28"/>
        </w:rPr>
        <w:t>- Chứng chỉ tin học B: 6/3</w:t>
      </w:r>
      <w:r w:rsidR="00810DC4">
        <w:rPr>
          <w:sz w:val="28"/>
          <w:szCs w:val="28"/>
        </w:rPr>
        <w:t xml:space="preserve"> nữ</w:t>
      </w:r>
    </w:p>
    <w:p w:rsidR="00810DC4" w:rsidRDefault="00810DC4" w:rsidP="00810DC4">
      <w:pPr>
        <w:jc w:val="both"/>
        <w:rPr>
          <w:b/>
          <w:sz w:val="28"/>
          <w:szCs w:val="28"/>
          <w:u w:val="single"/>
        </w:rPr>
      </w:pPr>
      <w:r>
        <w:rPr>
          <w:b/>
          <w:sz w:val="28"/>
          <w:szCs w:val="28"/>
        </w:rPr>
        <w:t xml:space="preserve">2. </w:t>
      </w:r>
      <w:r>
        <w:rPr>
          <w:b/>
          <w:sz w:val="28"/>
          <w:szCs w:val="28"/>
          <w:u w:val="single"/>
        </w:rPr>
        <w:t>Tình hình học sinh:</w:t>
      </w:r>
    </w:p>
    <w:p w:rsidR="00810DC4" w:rsidRDefault="00810DC4" w:rsidP="00810DC4">
      <w:pPr>
        <w:jc w:val="both"/>
        <w:rPr>
          <w:b/>
          <w:sz w:val="28"/>
          <w:szCs w:val="28"/>
          <w:u w:val="single"/>
        </w:rPr>
      </w:pPr>
    </w:p>
    <w:tbl>
      <w:tblPr>
        <w:tblStyle w:val="TableGrid"/>
        <w:tblW w:w="9713" w:type="dxa"/>
        <w:jc w:val="center"/>
        <w:tblInd w:w="-213" w:type="dxa"/>
        <w:tblLayout w:type="fixed"/>
        <w:tblLook w:val="04A0" w:firstRow="1" w:lastRow="0" w:firstColumn="1" w:lastColumn="0" w:noHBand="0" w:noVBand="1"/>
      </w:tblPr>
      <w:tblGrid>
        <w:gridCol w:w="708"/>
        <w:gridCol w:w="744"/>
        <w:gridCol w:w="578"/>
        <w:gridCol w:w="544"/>
        <w:gridCol w:w="577"/>
        <w:gridCol w:w="572"/>
        <w:gridCol w:w="632"/>
        <w:gridCol w:w="558"/>
        <w:gridCol w:w="563"/>
        <w:gridCol w:w="20"/>
        <w:gridCol w:w="585"/>
        <w:gridCol w:w="565"/>
        <w:gridCol w:w="14"/>
        <w:gridCol w:w="553"/>
        <w:gridCol w:w="9"/>
        <w:gridCol w:w="555"/>
        <w:gridCol w:w="17"/>
        <w:gridCol w:w="655"/>
        <w:gridCol w:w="632"/>
        <w:gridCol w:w="632"/>
      </w:tblGrid>
      <w:tr w:rsidR="001737DB" w:rsidRPr="001737DB" w:rsidTr="00AC5C1F">
        <w:trPr>
          <w:trHeight w:val="32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r w:rsidRPr="001737DB">
              <w:rPr>
                <w:b/>
              </w:rPr>
              <w:t>KH</w:t>
            </w:r>
          </w:p>
        </w:tc>
        <w:tc>
          <w:tcPr>
            <w:tcW w:w="745" w:type="dxa"/>
            <w:vMerge w:val="restart"/>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r w:rsidRPr="001737DB">
              <w:rPr>
                <w:b/>
              </w:rPr>
              <w:t>Số lớp</w:t>
            </w:r>
          </w:p>
        </w:tc>
        <w:tc>
          <w:tcPr>
            <w:tcW w:w="8259" w:type="dxa"/>
            <w:gridSpan w:val="18"/>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center"/>
              <w:rPr>
                <w:b/>
              </w:rPr>
            </w:pPr>
            <w:r w:rsidRPr="001737DB">
              <w:rPr>
                <w:b/>
              </w:rPr>
              <w:t>Tình hình học sinh</w:t>
            </w:r>
          </w:p>
        </w:tc>
      </w:tr>
      <w:tr w:rsidR="001737DB" w:rsidRPr="001737DB" w:rsidTr="00AC5C1F">
        <w:trPr>
          <w:trHeight w:val="658"/>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10DC4" w:rsidRPr="001737DB" w:rsidRDefault="00810DC4" w:rsidP="007E0504">
            <w:pPr>
              <w:jc w:val="both"/>
              <w:rPr>
                <w:b/>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rsidR="00810DC4" w:rsidRPr="001737DB" w:rsidRDefault="00810DC4" w:rsidP="007E0504">
            <w:pPr>
              <w:jc w:val="both"/>
              <w:rPr>
                <w:b/>
              </w:rPr>
            </w:pPr>
          </w:p>
        </w:tc>
        <w:tc>
          <w:tcPr>
            <w:tcW w:w="1124" w:type="dxa"/>
            <w:gridSpan w:val="2"/>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center"/>
              <w:rPr>
                <w:b/>
              </w:rPr>
            </w:pPr>
            <w:r w:rsidRPr="001737DB">
              <w:rPr>
                <w:b/>
              </w:rPr>
              <w:t>Đầu năm</w:t>
            </w:r>
          </w:p>
        </w:tc>
        <w:tc>
          <w:tcPr>
            <w:tcW w:w="2335" w:type="dxa"/>
            <w:gridSpan w:val="4"/>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center"/>
              <w:rPr>
                <w:b/>
              </w:rPr>
            </w:pPr>
            <w:r w:rsidRPr="001737DB">
              <w:rPr>
                <w:b/>
              </w:rPr>
              <w:t>Cuối HKI</w:t>
            </w:r>
          </w:p>
        </w:tc>
        <w:tc>
          <w:tcPr>
            <w:tcW w:w="2300" w:type="dxa"/>
            <w:gridSpan w:val="6"/>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center"/>
              <w:rPr>
                <w:b/>
              </w:rPr>
            </w:pPr>
            <w:r w:rsidRPr="001737DB">
              <w:rPr>
                <w:b/>
              </w:rPr>
              <w:t>Học sinh bỏ học</w:t>
            </w:r>
          </w:p>
        </w:tc>
        <w:tc>
          <w:tcPr>
            <w:tcW w:w="1236" w:type="dxa"/>
            <w:gridSpan w:val="4"/>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center"/>
              <w:rPr>
                <w:b/>
              </w:rPr>
            </w:pPr>
            <w:r w:rsidRPr="001737DB">
              <w:rPr>
                <w:b/>
              </w:rPr>
              <w:t>Chuyển đi</w:t>
            </w:r>
          </w:p>
        </w:tc>
        <w:tc>
          <w:tcPr>
            <w:tcW w:w="1264" w:type="dxa"/>
            <w:gridSpan w:val="2"/>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center"/>
              <w:rPr>
                <w:b/>
              </w:rPr>
            </w:pPr>
            <w:r w:rsidRPr="001737DB">
              <w:rPr>
                <w:b/>
              </w:rPr>
              <w:t>Đội viên</w:t>
            </w:r>
          </w:p>
        </w:tc>
      </w:tr>
      <w:tr w:rsidR="001737DB" w:rsidRPr="001737DB" w:rsidTr="00AC5C1F">
        <w:trPr>
          <w:trHeight w:val="338"/>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10DC4" w:rsidRPr="001737DB" w:rsidRDefault="00810DC4" w:rsidP="007E0504">
            <w:pPr>
              <w:jc w:val="both"/>
              <w:rPr>
                <w:b/>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rsidR="00810DC4" w:rsidRPr="001737DB" w:rsidRDefault="00810DC4" w:rsidP="007E0504">
            <w:pPr>
              <w:jc w:val="both"/>
              <w:rPr>
                <w:b/>
              </w:rPr>
            </w:pPr>
          </w:p>
        </w:tc>
        <w:tc>
          <w:tcPr>
            <w:tcW w:w="579"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r w:rsidRPr="001737DB">
              <w:rPr>
                <w:b/>
              </w:rPr>
              <w:t>TS</w:t>
            </w:r>
          </w:p>
        </w:tc>
        <w:tc>
          <w:tcPr>
            <w:tcW w:w="545"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r w:rsidRPr="001737DB">
              <w:rPr>
                <w:b/>
              </w:rPr>
              <w:t>Nữ</w:t>
            </w:r>
          </w:p>
        </w:tc>
        <w:tc>
          <w:tcPr>
            <w:tcW w:w="578"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r w:rsidRPr="001737DB">
              <w:rPr>
                <w:b/>
              </w:rPr>
              <w:t>TS</w:t>
            </w:r>
          </w:p>
        </w:tc>
        <w:tc>
          <w:tcPr>
            <w:tcW w:w="567"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r w:rsidRPr="001737DB">
              <w:rPr>
                <w:b/>
              </w:rPr>
              <w:t>Nữ</w:t>
            </w:r>
          </w:p>
        </w:tc>
        <w:tc>
          <w:tcPr>
            <w:tcW w:w="632"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r w:rsidRPr="001737DB">
              <w:rPr>
                <w:b/>
              </w:rPr>
              <w:t>DT</w:t>
            </w:r>
          </w:p>
        </w:tc>
        <w:tc>
          <w:tcPr>
            <w:tcW w:w="558"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r w:rsidRPr="001737DB">
              <w:rPr>
                <w:b/>
              </w:rPr>
              <w:t>Nữ</w:t>
            </w:r>
          </w:p>
        </w:tc>
        <w:tc>
          <w:tcPr>
            <w:tcW w:w="563"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r w:rsidRPr="001737DB">
              <w:rPr>
                <w:b/>
              </w:rPr>
              <w:t>TS</w:t>
            </w:r>
          </w:p>
        </w:tc>
        <w:tc>
          <w:tcPr>
            <w:tcW w:w="605" w:type="dxa"/>
            <w:gridSpan w:val="2"/>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r w:rsidRPr="001737DB">
              <w:rPr>
                <w:b/>
              </w:rPr>
              <w:t>Nữ</w:t>
            </w:r>
          </w:p>
        </w:tc>
        <w:tc>
          <w:tcPr>
            <w:tcW w:w="565"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r w:rsidRPr="001737DB">
              <w:rPr>
                <w:b/>
              </w:rPr>
              <w:t>DT</w:t>
            </w:r>
          </w:p>
        </w:tc>
        <w:tc>
          <w:tcPr>
            <w:tcW w:w="567" w:type="dxa"/>
            <w:gridSpan w:val="2"/>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r w:rsidRPr="001737DB">
              <w:rPr>
                <w:b/>
              </w:rPr>
              <w:t>Nữ</w:t>
            </w:r>
          </w:p>
        </w:tc>
        <w:tc>
          <w:tcPr>
            <w:tcW w:w="581" w:type="dxa"/>
            <w:gridSpan w:val="3"/>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r w:rsidRPr="001737DB">
              <w:rPr>
                <w:b/>
              </w:rPr>
              <w:t>TS</w:t>
            </w:r>
          </w:p>
        </w:tc>
        <w:tc>
          <w:tcPr>
            <w:tcW w:w="655"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r w:rsidRPr="001737DB">
              <w:rPr>
                <w:b/>
              </w:rPr>
              <w:t>Nữ</w:t>
            </w:r>
          </w:p>
        </w:tc>
        <w:tc>
          <w:tcPr>
            <w:tcW w:w="632"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r w:rsidRPr="001737DB">
              <w:rPr>
                <w:b/>
              </w:rPr>
              <w:t>TS</w:t>
            </w:r>
          </w:p>
        </w:tc>
        <w:tc>
          <w:tcPr>
            <w:tcW w:w="632"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r w:rsidRPr="001737DB">
              <w:rPr>
                <w:b/>
              </w:rPr>
              <w:t>Nữ</w:t>
            </w:r>
          </w:p>
        </w:tc>
      </w:tr>
      <w:tr w:rsidR="001737DB" w:rsidRPr="001737DB" w:rsidTr="00AC5C1F">
        <w:trPr>
          <w:trHeight w:val="373"/>
          <w:jc w:val="center"/>
        </w:trPr>
        <w:tc>
          <w:tcPr>
            <w:tcW w:w="709" w:type="dxa"/>
            <w:vMerge w:val="restart"/>
            <w:tcBorders>
              <w:top w:val="single" w:sz="4" w:space="0" w:color="auto"/>
              <w:left w:val="single" w:sz="4" w:space="0" w:color="auto"/>
              <w:right w:val="single" w:sz="4" w:space="0" w:color="auto"/>
            </w:tcBorders>
            <w:hideMark/>
          </w:tcPr>
          <w:p w:rsidR="00810DC4" w:rsidRPr="001737DB" w:rsidRDefault="00810DC4" w:rsidP="007E0504">
            <w:pPr>
              <w:jc w:val="both"/>
              <w:rPr>
                <w:b/>
              </w:rPr>
            </w:pPr>
          </w:p>
          <w:p w:rsidR="00810DC4" w:rsidRPr="001737DB" w:rsidRDefault="00FF2DC0" w:rsidP="007E0504">
            <w:pPr>
              <w:jc w:val="both"/>
              <w:rPr>
                <w:b/>
              </w:rPr>
            </w:pPr>
            <w:r>
              <w:rPr>
                <w:b/>
              </w:rPr>
              <w:t>3</w:t>
            </w:r>
          </w:p>
          <w:p w:rsidR="00810DC4" w:rsidRPr="001737DB" w:rsidRDefault="00810DC4" w:rsidP="007E0504">
            <w:pPr>
              <w:jc w:val="both"/>
              <w:rPr>
                <w:b/>
              </w:rPr>
            </w:pPr>
          </w:p>
          <w:p w:rsidR="00810DC4" w:rsidRPr="001737DB" w:rsidRDefault="00810DC4" w:rsidP="007E0504">
            <w:pPr>
              <w:jc w:val="both"/>
              <w:rPr>
                <w:b/>
              </w:rPr>
            </w:pPr>
          </w:p>
        </w:tc>
        <w:tc>
          <w:tcPr>
            <w:tcW w:w="745" w:type="dxa"/>
            <w:tcBorders>
              <w:top w:val="single" w:sz="4" w:space="0" w:color="auto"/>
              <w:left w:val="single" w:sz="4" w:space="0" w:color="auto"/>
              <w:bottom w:val="single" w:sz="4" w:space="0" w:color="auto"/>
              <w:right w:val="single" w:sz="4" w:space="0" w:color="auto"/>
            </w:tcBorders>
            <w:hideMark/>
          </w:tcPr>
          <w:p w:rsidR="00810DC4" w:rsidRPr="001737DB" w:rsidRDefault="00FF2DC0" w:rsidP="007E0504">
            <w:pPr>
              <w:jc w:val="both"/>
              <w:rPr>
                <w:b/>
              </w:rPr>
            </w:pPr>
            <w:r>
              <w:rPr>
                <w:b/>
              </w:rPr>
              <w:t>3</w:t>
            </w:r>
            <w:r w:rsidR="00810DC4" w:rsidRPr="001737DB">
              <w:rPr>
                <w:b/>
              </w:rPr>
              <w:t>/1</w:t>
            </w:r>
          </w:p>
        </w:tc>
        <w:tc>
          <w:tcPr>
            <w:tcW w:w="579"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pPr>
            <w:r w:rsidRPr="001737DB">
              <w:t>1</w:t>
            </w:r>
            <w:r w:rsidR="00FF2DC0">
              <w:t>5</w:t>
            </w:r>
          </w:p>
        </w:tc>
        <w:tc>
          <w:tcPr>
            <w:tcW w:w="545" w:type="dxa"/>
            <w:tcBorders>
              <w:top w:val="single" w:sz="4" w:space="0" w:color="auto"/>
              <w:left w:val="single" w:sz="4" w:space="0" w:color="auto"/>
              <w:bottom w:val="single" w:sz="4" w:space="0" w:color="auto"/>
              <w:right w:val="single" w:sz="4" w:space="0" w:color="auto"/>
            </w:tcBorders>
            <w:hideMark/>
          </w:tcPr>
          <w:p w:rsidR="00810DC4" w:rsidRPr="001737DB" w:rsidRDefault="00FF2DC0" w:rsidP="007E0504">
            <w:pPr>
              <w:jc w:val="both"/>
            </w:pPr>
            <w:r>
              <w:t>10</w:t>
            </w:r>
          </w:p>
        </w:tc>
        <w:tc>
          <w:tcPr>
            <w:tcW w:w="578" w:type="dxa"/>
            <w:tcBorders>
              <w:top w:val="single" w:sz="4" w:space="0" w:color="auto"/>
              <w:left w:val="single" w:sz="4" w:space="0" w:color="auto"/>
              <w:bottom w:val="single" w:sz="4" w:space="0" w:color="auto"/>
              <w:right w:val="single" w:sz="4" w:space="0" w:color="auto"/>
            </w:tcBorders>
            <w:hideMark/>
          </w:tcPr>
          <w:p w:rsidR="00810DC4" w:rsidRPr="001737DB" w:rsidRDefault="00FF2DC0" w:rsidP="007E0504">
            <w:pPr>
              <w:jc w:val="both"/>
            </w:pPr>
            <w:r>
              <w:t>15</w:t>
            </w:r>
          </w:p>
        </w:tc>
        <w:tc>
          <w:tcPr>
            <w:tcW w:w="572" w:type="dxa"/>
            <w:tcBorders>
              <w:top w:val="single" w:sz="4" w:space="0" w:color="auto"/>
              <w:left w:val="single" w:sz="4" w:space="0" w:color="auto"/>
              <w:bottom w:val="single" w:sz="4" w:space="0" w:color="auto"/>
              <w:right w:val="single" w:sz="4" w:space="0" w:color="auto"/>
            </w:tcBorders>
            <w:hideMark/>
          </w:tcPr>
          <w:p w:rsidR="00810DC4" w:rsidRPr="001737DB" w:rsidRDefault="00FF2DC0" w:rsidP="007E0504">
            <w:pPr>
              <w:jc w:val="both"/>
            </w:pPr>
            <w:r>
              <w:t>10</w:t>
            </w:r>
          </w:p>
        </w:tc>
        <w:tc>
          <w:tcPr>
            <w:tcW w:w="627" w:type="dxa"/>
            <w:tcBorders>
              <w:top w:val="single" w:sz="4" w:space="0" w:color="auto"/>
              <w:left w:val="single" w:sz="4" w:space="0" w:color="auto"/>
              <w:bottom w:val="single" w:sz="4" w:space="0" w:color="auto"/>
              <w:right w:val="single" w:sz="4" w:space="0" w:color="auto"/>
            </w:tcBorders>
            <w:hideMark/>
          </w:tcPr>
          <w:p w:rsidR="00810DC4" w:rsidRPr="001737DB" w:rsidRDefault="00FF2DC0" w:rsidP="007E0504">
            <w:pPr>
              <w:jc w:val="both"/>
            </w:pPr>
            <w:r>
              <w:t>15</w:t>
            </w:r>
          </w:p>
        </w:tc>
        <w:tc>
          <w:tcPr>
            <w:tcW w:w="558" w:type="dxa"/>
            <w:tcBorders>
              <w:top w:val="single" w:sz="4" w:space="0" w:color="auto"/>
              <w:left w:val="single" w:sz="4" w:space="0" w:color="auto"/>
              <w:bottom w:val="single" w:sz="4" w:space="0" w:color="auto"/>
              <w:right w:val="single" w:sz="4" w:space="0" w:color="auto"/>
            </w:tcBorders>
            <w:hideMark/>
          </w:tcPr>
          <w:p w:rsidR="00810DC4" w:rsidRPr="001737DB" w:rsidRDefault="00FF2DC0" w:rsidP="007E0504">
            <w:pPr>
              <w:jc w:val="both"/>
            </w:pPr>
            <w:r>
              <w:t>10</w:t>
            </w:r>
          </w:p>
        </w:tc>
        <w:tc>
          <w:tcPr>
            <w:tcW w:w="583"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sz w:val="28"/>
                <w:szCs w:val="28"/>
              </w:rPr>
            </w:pPr>
          </w:p>
        </w:tc>
        <w:tc>
          <w:tcPr>
            <w:tcW w:w="58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79"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6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5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7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r>
      <w:tr w:rsidR="001737DB" w:rsidRPr="001737DB" w:rsidTr="00AC5C1F">
        <w:trPr>
          <w:trHeight w:hRule="exact" w:val="438"/>
          <w:jc w:val="center"/>
        </w:trPr>
        <w:tc>
          <w:tcPr>
            <w:tcW w:w="709" w:type="dxa"/>
            <w:vMerge/>
            <w:tcBorders>
              <w:left w:val="single" w:sz="4" w:space="0" w:color="auto"/>
              <w:right w:val="single" w:sz="4" w:space="0" w:color="auto"/>
            </w:tcBorders>
          </w:tcPr>
          <w:p w:rsidR="00810DC4" w:rsidRPr="001737DB" w:rsidRDefault="00810DC4" w:rsidP="007E0504">
            <w:pPr>
              <w:jc w:val="both"/>
            </w:pPr>
          </w:p>
        </w:tc>
        <w:tc>
          <w:tcPr>
            <w:tcW w:w="745" w:type="dxa"/>
            <w:tcBorders>
              <w:top w:val="single" w:sz="4" w:space="0" w:color="auto"/>
              <w:left w:val="single" w:sz="4" w:space="0" w:color="auto"/>
              <w:bottom w:val="single" w:sz="4" w:space="0" w:color="auto"/>
              <w:right w:val="single" w:sz="4" w:space="0" w:color="auto"/>
            </w:tcBorders>
            <w:hideMark/>
          </w:tcPr>
          <w:p w:rsidR="00810DC4" w:rsidRPr="001737DB" w:rsidRDefault="00FF2DC0" w:rsidP="007E0504">
            <w:pPr>
              <w:jc w:val="both"/>
              <w:rPr>
                <w:b/>
              </w:rPr>
            </w:pPr>
            <w:r>
              <w:rPr>
                <w:b/>
              </w:rPr>
              <w:t>3</w:t>
            </w:r>
            <w:r w:rsidR="00810DC4" w:rsidRPr="001737DB">
              <w:rPr>
                <w:b/>
              </w:rPr>
              <w:t>/2</w:t>
            </w:r>
          </w:p>
        </w:tc>
        <w:tc>
          <w:tcPr>
            <w:tcW w:w="579" w:type="dxa"/>
            <w:tcBorders>
              <w:top w:val="single" w:sz="4" w:space="0" w:color="auto"/>
              <w:left w:val="single" w:sz="4" w:space="0" w:color="auto"/>
              <w:bottom w:val="single" w:sz="4" w:space="0" w:color="auto"/>
              <w:right w:val="single" w:sz="4" w:space="0" w:color="auto"/>
            </w:tcBorders>
            <w:hideMark/>
          </w:tcPr>
          <w:p w:rsidR="00810DC4" w:rsidRPr="001737DB" w:rsidRDefault="00FF2DC0" w:rsidP="007E0504">
            <w:pPr>
              <w:jc w:val="both"/>
            </w:pPr>
            <w:r>
              <w:t>28</w:t>
            </w:r>
          </w:p>
        </w:tc>
        <w:tc>
          <w:tcPr>
            <w:tcW w:w="545" w:type="dxa"/>
            <w:tcBorders>
              <w:top w:val="single" w:sz="4" w:space="0" w:color="auto"/>
              <w:left w:val="single" w:sz="4" w:space="0" w:color="auto"/>
              <w:bottom w:val="single" w:sz="4" w:space="0" w:color="auto"/>
              <w:right w:val="single" w:sz="4" w:space="0" w:color="auto"/>
            </w:tcBorders>
            <w:hideMark/>
          </w:tcPr>
          <w:p w:rsidR="00810DC4" w:rsidRPr="001737DB" w:rsidRDefault="00FF2DC0" w:rsidP="007E0504">
            <w:pPr>
              <w:jc w:val="both"/>
            </w:pPr>
            <w:r>
              <w:t>14</w:t>
            </w:r>
          </w:p>
        </w:tc>
        <w:tc>
          <w:tcPr>
            <w:tcW w:w="578"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pPr>
              <w:jc w:val="both"/>
            </w:pPr>
            <w:r>
              <w:t>28</w:t>
            </w:r>
          </w:p>
        </w:tc>
        <w:tc>
          <w:tcPr>
            <w:tcW w:w="572"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pPr>
              <w:jc w:val="both"/>
            </w:pPr>
            <w:r>
              <w:t>14</w:t>
            </w:r>
          </w:p>
        </w:tc>
        <w:tc>
          <w:tcPr>
            <w:tcW w:w="627"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pPr>
              <w:jc w:val="both"/>
            </w:pPr>
            <w:r>
              <w:t>27</w:t>
            </w:r>
          </w:p>
        </w:tc>
        <w:tc>
          <w:tcPr>
            <w:tcW w:w="558"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pPr>
              <w:jc w:val="both"/>
            </w:pPr>
            <w:r>
              <w:t>14</w:t>
            </w:r>
          </w:p>
        </w:tc>
        <w:tc>
          <w:tcPr>
            <w:tcW w:w="583"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pPr>
          </w:p>
        </w:tc>
        <w:tc>
          <w:tcPr>
            <w:tcW w:w="58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79"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6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5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7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r>
      <w:tr w:rsidR="001737DB" w:rsidRPr="001737DB" w:rsidTr="00AC5C1F">
        <w:trPr>
          <w:trHeight w:hRule="exact" w:val="438"/>
          <w:jc w:val="center"/>
        </w:trPr>
        <w:tc>
          <w:tcPr>
            <w:tcW w:w="709" w:type="dxa"/>
            <w:vMerge/>
            <w:tcBorders>
              <w:left w:val="single" w:sz="4" w:space="0" w:color="auto"/>
              <w:right w:val="single" w:sz="4" w:space="0" w:color="auto"/>
            </w:tcBorders>
          </w:tcPr>
          <w:p w:rsidR="00810DC4" w:rsidRPr="001737DB" w:rsidRDefault="00810DC4" w:rsidP="007E0504">
            <w:pPr>
              <w:jc w:val="both"/>
            </w:pPr>
          </w:p>
        </w:tc>
        <w:tc>
          <w:tcPr>
            <w:tcW w:w="74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rPr>
            </w:pPr>
          </w:p>
        </w:tc>
        <w:tc>
          <w:tcPr>
            <w:tcW w:w="579"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pPr>
          </w:p>
        </w:tc>
        <w:tc>
          <w:tcPr>
            <w:tcW w:w="54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pPr>
          </w:p>
        </w:tc>
        <w:tc>
          <w:tcPr>
            <w:tcW w:w="578" w:type="dxa"/>
            <w:tcBorders>
              <w:top w:val="single" w:sz="4" w:space="0" w:color="auto"/>
              <w:left w:val="single" w:sz="4" w:space="0" w:color="auto"/>
              <w:bottom w:val="single" w:sz="4" w:space="0" w:color="auto"/>
              <w:right w:val="single" w:sz="4" w:space="0" w:color="auto"/>
            </w:tcBorders>
          </w:tcPr>
          <w:p w:rsidR="00810DC4" w:rsidRPr="001737DB" w:rsidRDefault="00810DC4" w:rsidP="007E0504"/>
        </w:tc>
        <w:tc>
          <w:tcPr>
            <w:tcW w:w="572" w:type="dxa"/>
            <w:tcBorders>
              <w:top w:val="single" w:sz="4" w:space="0" w:color="auto"/>
              <w:left w:val="single" w:sz="4" w:space="0" w:color="auto"/>
              <w:bottom w:val="single" w:sz="4" w:space="0" w:color="auto"/>
              <w:right w:val="single" w:sz="4" w:space="0" w:color="auto"/>
            </w:tcBorders>
          </w:tcPr>
          <w:p w:rsidR="00810DC4" w:rsidRPr="001737DB" w:rsidRDefault="00810DC4" w:rsidP="007E0504"/>
        </w:tc>
        <w:tc>
          <w:tcPr>
            <w:tcW w:w="627" w:type="dxa"/>
            <w:tcBorders>
              <w:top w:val="single" w:sz="4" w:space="0" w:color="auto"/>
              <w:left w:val="single" w:sz="4" w:space="0" w:color="auto"/>
              <w:bottom w:val="single" w:sz="4" w:space="0" w:color="auto"/>
              <w:right w:val="single" w:sz="4" w:space="0" w:color="auto"/>
            </w:tcBorders>
          </w:tcPr>
          <w:p w:rsidR="00810DC4" w:rsidRPr="001737DB" w:rsidRDefault="00810DC4" w:rsidP="00FF2DC0"/>
        </w:tc>
        <w:tc>
          <w:tcPr>
            <w:tcW w:w="558" w:type="dxa"/>
            <w:tcBorders>
              <w:top w:val="single" w:sz="4" w:space="0" w:color="auto"/>
              <w:left w:val="single" w:sz="4" w:space="0" w:color="auto"/>
              <w:bottom w:val="single" w:sz="4" w:space="0" w:color="auto"/>
              <w:right w:val="single" w:sz="4" w:space="0" w:color="auto"/>
            </w:tcBorders>
          </w:tcPr>
          <w:p w:rsidR="00810DC4" w:rsidRPr="001737DB" w:rsidRDefault="00810DC4" w:rsidP="007E0504"/>
        </w:tc>
        <w:tc>
          <w:tcPr>
            <w:tcW w:w="583"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pPr>
          </w:p>
        </w:tc>
        <w:tc>
          <w:tcPr>
            <w:tcW w:w="58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79"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6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5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7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r>
      <w:tr w:rsidR="001737DB" w:rsidRPr="001737DB" w:rsidTr="00AC5C1F">
        <w:trPr>
          <w:trHeight w:hRule="exact" w:val="438"/>
          <w:jc w:val="center"/>
        </w:trPr>
        <w:tc>
          <w:tcPr>
            <w:tcW w:w="709" w:type="dxa"/>
            <w:vMerge/>
            <w:tcBorders>
              <w:left w:val="single" w:sz="4" w:space="0" w:color="auto"/>
              <w:bottom w:val="single" w:sz="4" w:space="0" w:color="auto"/>
              <w:right w:val="single" w:sz="4" w:space="0" w:color="auto"/>
            </w:tcBorders>
          </w:tcPr>
          <w:p w:rsidR="00810DC4" w:rsidRPr="001737DB" w:rsidRDefault="00810DC4" w:rsidP="007E0504">
            <w:pPr>
              <w:jc w:val="both"/>
            </w:pPr>
          </w:p>
        </w:tc>
        <w:tc>
          <w:tcPr>
            <w:tcW w:w="74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rPr>
            </w:pPr>
          </w:p>
        </w:tc>
        <w:tc>
          <w:tcPr>
            <w:tcW w:w="579"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pPr>
          </w:p>
        </w:tc>
        <w:tc>
          <w:tcPr>
            <w:tcW w:w="54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pPr>
          </w:p>
        </w:tc>
        <w:tc>
          <w:tcPr>
            <w:tcW w:w="578" w:type="dxa"/>
            <w:tcBorders>
              <w:top w:val="single" w:sz="4" w:space="0" w:color="auto"/>
              <w:left w:val="single" w:sz="4" w:space="0" w:color="auto"/>
              <w:bottom w:val="single" w:sz="4" w:space="0" w:color="auto"/>
              <w:right w:val="single" w:sz="4" w:space="0" w:color="auto"/>
            </w:tcBorders>
          </w:tcPr>
          <w:p w:rsidR="00810DC4" w:rsidRPr="001737DB" w:rsidRDefault="00810DC4" w:rsidP="007E0504"/>
        </w:tc>
        <w:tc>
          <w:tcPr>
            <w:tcW w:w="572" w:type="dxa"/>
            <w:tcBorders>
              <w:top w:val="single" w:sz="4" w:space="0" w:color="auto"/>
              <w:left w:val="single" w:sz="4" w:space="0" w:color="auto"/>
              <w:bottom w:val="single" w:sz="4" w:space="0" w:color="auto"/>
              <w:right w:val="single" w:sz="4" w:space="0" w:color="auto"/>
            </w:tcBorders>
          </w:tcPr>
          <w:p w:rsidR="00810DC4" w:rsidRPr="001737DB" w:rsidRDefault="00810DC4" w:rsidP="007E0504"/>
        </w:tc>
        <w:tc>
          <w:tcPr>
            <w:tcW w:w="627" w:type="dxa"/>
            <w:tcBorders>
              <w:top w:val="single" w:sz="4" w:space="0" w:color="auto"/>
              <w:left w:val="single" w:sz="4" w:space="0" w:color="auto"/>
              <w:bottom w:val="single" w:sz="4" w:space="0" w:color="auto"/>
              <w:right w:val="single" w:sz="4" w:space="0" w:color="auto"/>
            </w:tcBorders>
          </w:tcPr>
          <w:p w:rsidR="00810DC4" w:rsidRPr="001737DB" w:rsidRDefault="00810DC4" w:rsidP="007E0504"/>
        </w:tc>
        <w:tc>
          <w:tcPr>
            <w:tcW w:w="558" w:type="dxa"/>
            <w:tcBorders>
              <w:top w:val="single" w:sz="4" w:space="0" w:color="auto"/>
              <w:left w:val="single" w:sz="4" w:space="0" w:color="auto"/>
              <w:bottom w:val="single" w:sz="4" w:space="0" w:color="auto"/>
              <w:right w:val="single" w:sz="4" w:space="0" w:color="auto"/>
            </w:tcBorders>
          </w:tcPr>
          <w:p w:rsidR="00810DC4" w:rsidRPr="001737DB" w:rsidRDefault="00810DC4" w:rsidP="007E0504"/>
        </w:tc>
        <w:tc>
          <w:tcPr>
            <w:tcW w:w="583"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pPr>
          </w:p>
        </w:tc>
        <w:tc>
          <w:tcPr>
            <w:tcW w:w="58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79"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6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5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7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r>
      <w:tr w:rsidR="001737DB" w:rsidRPr="001737DB" w:rsidTr="00AC5C1F">
        <w:trPr>
          <w:trHeight w:val="391"/>
          <w:jc w:val="center"/>
        </w:trPr>
        <w:tc>
          <w:tcPr>
            <w:tcW w:w="709" w:type="dxa"/>
            <w:vMerge w:val="restart"/>
            <w:tcBorders>
              <w:top w:val="single" w:sz="4" w:space="0" w:color="auto"/>
              <w:left w:val="single" w:sz="4" w:space="0" w:color="auto"/>
              <w:right w:val="single" w:sz="4" w:space="0" w:color="auto"/>
            </w:tcBorders>
            <w:hideMark/>
          </w:tcPr>
          <w:p w:rsidR="00810DC4" w:rsidRPr="001737DB" w:rsidRDefault="00810DC4" w:rsidP="007E0504">
            <w:pPr>
              <w:jc w:val="both"/>
            </w:pPr>
          </w:p>
          <w:p w:rsidR="00810DC4" w:rsidRPr="001737DB" w:rsidRDefault="00FF2DC0" w:rsidP="007E0504">
            <w:pPr>
              <w:jc w:val="both"/>
              <w:rPr>
                <w:b/>
              </w:rPr>
            </w:pPr>
            <w:r>
              <w:rPr>
                <w:b/>
              </w:rPr>
              <w:t>4</w:t>
            </w:r>
          </w:p>
          <w:p w:rsidR="00810DC4" w:rsidRPr="001737DB" w:rsidRDefault="00810DC4" w:rsidP="007E0504">
            <w:pPr>
              <w:jc w:val="both"/>
            </w:pPr>
          </w:p>
          <w:p w:rsidR="00810DC4" w:rsidRPr="001737DB" w:rsidRDefault="00810DC4" w:rsidP="007E0504">
            <w:pPr>
              <w:jc w:val="both"/>
              <w:rPr>
                <w:b/>
              </w:rPr>
            </w:pPr>
          </w:p>
          <w:p w:rsidR="00810DC4" w:rsidRPr="001737DB" w:rsidRDefault="00810DC4" w:rsidP="007E0504">
            <w:pPr>
              <w:jc w:val="both"/>
              <w:rPr>
                <w:b/>
              </w:rPr>
            </w:pPr>
          </w:p>
        </w:tc>
        <w:tc>
          <w:tcPr>
            <w:tcW w:w="745"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pPr>
              <w:jc w:val="both"/>
              <w:rPr>
                <w:b/>
              </w:rPr>
            </w:pPr>
            <w:r>
              <w:rPr>
                <w:b/>
              </w:rPr>
              <w:t>4</w:t>
            </w:r>
            <w:r w:rsidR="00810DC4" w:rsidRPr="001737DB">
              <w:rPr>
                <w:b/>
              </w:rPr>
              <w:t>/1</w:t>
            </w:r>
          </w:p>
        </w:tc>
        <w:tc>
          <w:tcPr>
            <w:tcW w:w="579"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pPr>
              <w:jc w:val="both"/>
            </w:pPr>
            <w:r>
              <w:t>16</w:t>
            </w:r>
          </w:p>
        </w:tc>
        <w:tc>
          <w:tcPr>
            <w:tcW w:w="545"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pPr>
              <w:jc w:val="both"/>
            </w:pPr>
            <w:r>
              <w:t>7</w:t>
            </w:r>
          </w:p>
        </w:tc>
        <w:tc>
          <w:tcPr>
            <w:tcW w:w="578"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r>
              <w:t>16</w:t>
            </w:r>
          </w:p>
        </w:tc>
        <w:tc>
          <w:tcPr>
            <w:tcW w:w="572"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r>
              <w:t>7</w:t>
            </w:r>
          </w:p>
        </w:tc>
        <w:tc>
          <w:tcPr>
            <w:tcW w:w="627"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r>
              <w:t>16</w:t>
            </w:r>
          </w:p>
        </w:tc>
        <w:tc>
          <w:tcPr>
            <w:tcW w:w="558"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r>
              <w:t>7</w:t>
            </w:r>
          </w:p>
        </w:tc>
        <w:tc>
          <w:tcPr>
            <w:tcW w:w="583"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pPr>
          </w:p>
        </w:tc>
        <w:tc>
          <w:tcPr>
            <w:tcW w:w="58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79"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6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5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7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r>
      <w:tr w:rsidR="001737DB" w:rsidRPr="001737DB" w:rsidTr="00AC5C1F">
        <w:trPr>
          <w:trHeight w:val="391"/>
          <w:jc w:val="center"/>
        </w:trPr>
        <w:tc>
          <w:tcPr>
            <w:tcW w:w="709" w:type="dxa"/>
            <w:vMerge/>
            <w:tcBorders>
              <w:left w:val="single" w:sz="4" w:space="0" w:color="auto"/>
              <w:right w:val="single" w:sz="4" w:space="0" w:color="auto"/>
            </w:tcBorders>
            <w:hideMark/>
          </w:tcPr>
          <w:p w:rsidR="00810DC4" w:rsidRPr="001737DB" w:rsidRDefault="00810DC4" w:rsidP="007E0504">
            <w:pPr>
              <w:jc w:val="both"/>
            </w:pPr>
          </w:p>
        </w:tc>
        <w:tc>
          <w:tcPr>
            <w:tcW w:w="745"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pPr>
              <w:jc w:val="both"/>
              <w:rPr>
                <w:b/>
              </w:rPr>
            </w:pPr>
            <w:r>
              <w:rPr>
                <w:b/>
              </w:rPr>
              <w:t>4/2</w:t>
            </w:r>
          </w:p>
        </w:tc>
        <w:tc>
          <w:tcPr>
            <w:tcW w:w="579"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pPr>
              <w:jc w:val="both"/>
            </w:pPr>
            <w:r>
              <w:t>32</w:t>
            </w:r>
          </w:p>
        </w:tc>
        <w:tc>
          <w:tcPr>
            <w:tcW w:w="545"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pPr>
              <w:jc w:val="both"/>
            </w:pPr>
            <w:r>
              <w:t>19</w:t>
            </w:r>
          </w:p>
        </w:tc>
        <w:tc>
          <w:tcPr>
            <w:tcW w:w="578"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pPr>
              <w:jc w:val="both"/>
            </w:pPr>
            <w:r>
              <w:t>32</w:t>
            </w:r>
          </w:p>
        </w:tc>
        <w:tc>
          <w:tcPr>
            <w:tcW w:w="572"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pPr>
              <w:jc w:val="both"/>
            </w:pPr>
            <w:r>
              <w:t>19</w:t>
            </w:r>
          </w:p>
        </w:tc>
        <w:tc>
          <w:tcPr>
            <w:tcW w:w="627"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pPr>
              <w:jc w:val="both"/>
            </w:pPr>
            <w:r>
              <w:t>32</w:t>
            </w:r>
          </w:p>
        </w:tc>
        <w:tc>
          <w:tcPr>
            <w:tcW w:w="558" w:type="dxa"/>
            <w:tcBorders>
              <w:top w:val="single" w:sz="4" w:space="0" w:color="auto"/>
              <w:left w:val="single" w:sz="4" w:space="0" w:color="auto"/>
              <w:bottom w:val="single" w:sz="4" w:space="0" w:color="auto"/>
              <w:right w:val="single" w:sz="4" w:space="0" w:color="auto"/>
            </w:tcBorders>
            <w:hideMark/>
          </w:tcPr>
          <w:p w:rsidR="00810DC4" w:rsidRPr="001737DB" w:rsidRDefault="00AC5C1F" w:rsidP="007E0504">
            <w:pPr>
              <w:jc w:val="both"/>
            </w:pPr>
            <w:r>
              <w:t>19</w:t>
            </w:r>
          </w:p>
        </w:tc>
        <w:tc>
          <w:tcPr>
            <w:tcW w:w="583"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sz w:val="28"/>
                <w:szCs w:val="28"/>
              </w:rPr>
            </w:pPr>
          </w:p>
        </w:tc>
        <w:tc>
          <w:tcPr>
            <w:tcW w:w="58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79"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6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5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7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r>
      <w:tr w:rsidR="001737DB" w:rsidRPr="001737DB" w:rsidTr="00AC5C1F">
        <w:trPr>
          <w:trHeight w:val="427"/>
          <w:jc w:val="center"/>
        </w:trPr>
        <w:tc>
          <w:tcPr>
            <w:tcW w:w="709" w:type="dxa"/>
            <w:vMerge/>
            <w:tcBorders>
              <w:left w:val="single" w:sz="4" w:space="0" w:color="auto"/>
              <w:right w:val="single" w:sz="4" w:space="0" w:color="auto"/>
            </w:tcBorders>
          </w:tcPr>
          <w:p w:rsidR="00810DC4" w:rsidRPr="001737DB" w:rsidRDefault="00810DC4" w:rsidP="007E0504">
            <w:pPr>
              <w:jc w:val="both"/>
            </w:pPr>
          </w:p>
        </w:tc>
        <w:tc>
          <w:tcPr>
            <w:tcW w:w="745"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p>
        </w:tc>
        <w:tc>
          <w:tcPr>
            <w:tcW w:w="579"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pPr>
          </w:p>
        </w:tc>
        <w:tc>
          <w:tcPr>
            <w:tcW w:w="545"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pPr>
          </w:p>
        </w:tc>
        <w:tc>
          <w:tcPr>
            <w:tcW w:w="578"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pPr>
          </w:p>
        </w:tc>
        <w:tc>
          <w:tcPr>
            <w:tcW w:w="572"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pPr>
          </w:p>
        </w:tc>
        <w:tc>
          <w:tcPr>
            <w:tcW w:w="627"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pPr>
          </w:p>
        </w:tc>
        <w:tc>
          <w:tcPr>
            <w:tcW w:w="558"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pPr>
          </w:p>
        </w:tc>
        <w:tc>
          <w:tcPr>
            <w:tcW w:w="583"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sz w:val="28"/>
                <w:szCs w:val="28"/>
              </w:rPr>
            </w:pPr>
          </w:p>
        </w:tc>
        <w:tc>
          <w:tcPr>
            <w:tcW w:w="58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79"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6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5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7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r>
      <w:tr w:rsidR="001737DB" w:rsidRPr="001737DB" w:rsidTr="00AC5C1F">
        <w:trPr>
          <w:trHeight w:val="171"/>
          <w:jc w:val="center"/>
        </w:trPr>
        <w:tc>
          <w:tcPr>
            <w:tcW w:w="709" w:type="dxa"/>
            <w:vMerge/>
            <w:tcBorders>
              <w:left w:val="single" w:sz="4" w:space="0" w:color="auto"/>
              <w:bottom w:val="single" w:sz="4" w:space="0" w:color="auto"/>
              <w:right w:val="single" w:sz="4" w:space="0" w:color="auto"/>
            </w:tcBorders>
            <w:hideMark/>
          </w:tcPr>
          <w:p w:rsidR="00810DC4" w:rsidRPr="001737DB" w:rsidRDefault="00810DC4" w:rsidP="007E0504">
            <w:pPr>
              <w:jc w:val="both"/>
            </w:pPr>
          </w:p>
        </w:tc>
        <w:tc>
          <w:tcPr>
            <w:tcW w:w="745"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rPr>
                <w:b/>
              </w:rPr>
            </w:pPr>
          </w:p>
        </w:tc>
        <w:tc>
          <w:tcPr>
            <w:tcW w:w="579"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pPr>
          </w:p>
        </w:tc>
        <w:tc>
          <w:tcPr>
            <w:tcW w:w="545"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pPr>
          </w:p>
        </w:tc>
        <w:tc>
          <w:tcPr>
            <w:tcW w:w="578"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pPr>
          </w:p>
        </w:tc>
        <w:tc>
          <w:tcPr>
            <w:tcW w:w="572"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pPr>
          </w:p>
        </w:tc>
        <w:tc>
          <w:tcPr>
            <w:tcW w:w="627"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pPr>
          </w:p>
        </w:tc>
        <w:tc>
          <w:tcPr>
            <w:tcW w:w="558" w:type="dxa"/>
            <w:tcBorders>
              <w:top w:val="single" w:sz="4" w:space="0" w:color="auto"/>
              <w:left w:val="single" w:sz="4" w:space="0" w:color="auto"/>
              <w:bottom w:val="single" w:sz="4" w:space="0" w:color="auto"/>
              <w:right w:val="single" w:sz="4" w:space="0" w:color="auto"/>
            </w:tcBorders>
            <w:hideMark/>
          </w:tcPr>
          <w:p w:rsidR="00810DC4" w:rsidRPr="001737DB" w:rsidRDefault="00810DC4" w:rsidP="007E0504">
            <w:pPr>
              <w:jc w:val="both"/>
            </w:pPr>
          </w:p>
        </w:tc>
        <w:tc>
          <w:tcPr>
            <w:tcW w:w="583"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sz w:val="28"/>
                <w:szCs w:val="28"/>
              </w:rPr>
            </w:pPr>
          </w:p>
        </w:tc>
        <w:tc>
          <w:tcPr>
            <w:tcW w:w="58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79"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6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5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7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r>
      <w:tr w:rsidR="001737DB" w:rsidRPr="001737DB" w:rsidTr="00AC5C1F">
        <w:trPr>
          <w:trHeight w:val="171"/>
          <w:jc w:val="center"/>
        </w:trPr>
        <w:tc>
          <w:tcPr>
            <w:tcW w:w="709" w:type="dxa"/>
            <w:tcBorders>
              <w:top w:val="single" w:sz="4" w:space="0" w:color="auto"/>
              <w:left w:val="single" w:sz="4" w:space="0" w:color="auto"/>
              <w:bottom w:val="nil"/>
              <w:right w:val="single" w:sz="4" w:space="0" w:color="auto"/>
            </w:tcBorders>
          </w:tcPr>
          <w:p w:rsidR="00810DC4" w:rsidRPr="001737DB" w:rsidRDefault="00FF2DC0" w:rsidP="007E0504">
            <w:pPr>
              <w:jc w:val="both"/>
              <w:rPr>
                <w:b/>
              </w:rPr>
            </w:pPr>
            <w:r>
              <w:rPr>
                <w:b/>
              </w:rPr>
              <w:t xml:space="preserve"> 5</w:t>
            </w:r>
          </w:p>
        </w:tc>
        <w:tc>
          <w:tcPr>
            <w:tcW w:w="745" w:type="dxa"/>
            <w:tcBorders>
              <w:top w:val="single" w:sz="4" w:space="0" w:color="auto"/>
              <w:left w:val="single" w:sz="4" w:space="0" w:color="auto"/>
              <w:bottom w:val="single" w:sz="4" w:space="0" w:color="auto"/>
              <w:right w:val="single" w:sz="4" w:space="0" w:color="auto"/>
            </w:tcBorders>
          </w:tcPr>
          <w:p w:rsidR="00810DC4" w:rsidRPr="001737DB" w:rsidRDefault="00AC5C1F" w:rsidP="007E0504">
            <w:pPr>
              <w:jc w:val="both"/>
              <w:rPr>
                <w:b/>
              </w:rPr>
            </w:pPr>
            <w:r>
              <w:rPr>
                <w:b/>
              </w:rPr>
              <w:t>5</w:t>
            </w:r>
            <w:r w:rsidR="002562D0">
              <w:rPr>
                <w:b/>
              </w:rPr>
              <w:t>/1</w:t>
            </w:r>
          </w:p>
        </w:tc>
        <w:tc>
          <w:tcPr>
            <w:tcW w:w="579" w:type="dxa"/>
            <w:tcBorders>
              <w:top w:val="single" w:sz="4" w:space="0" w:color="auto"/>
              <w:left w:val="single" w:sz="4" w:space="0" w:color="auto"/>
              <w:bottom w:val="single" w:sz="4" w:space="0" w:color="auto"/>
              <w:right w:val="single" w:sz="4" w:space="0" w:color="auto"/>
            </w:tcBorders>
          </w:tcPr>
          <w:p w:rsidR="00810DC4" w:rsidRPr="00BC1B79" w:rsidRDefault="00AC5C1F" w:rsidP="007E0504">
            <w:pPr>
              <w:jc w:val="both"/>
            </w:pPr>
            <w:r>
              <w:t>27</w:t>
            </w:r>
          </w:p>
        </w:tc>
        <w:tc>
          <w:tcPr>
            <w:tcW w:w="545" w:type="dxa"/>
            <w:tcBorders>
              <w:top w:val="single" w:sz="4" w:space="0" w:color="auto"/>
              <w:left w:val="single" w:sz="4" w:space="0" w:color="auto"/>
              <w:bottom w:val="single" w:sz="4" w:space="0" w:color="auto"/>
              <w:right w:val="single" w:sz="4" w:space="0" w:color="auto"/>
            </w:tcBorders>
          </w:tcPr>
          <w:p w:rsidR="00810DC4" w:rsidRPr="00BC1B79" w:rsidRDefault="00AC5C1F" w:rsidP="007E0504">
            <w:pPr>
              <w:jc w:val="both"/>
            </w:pPr>
            <w:r>
              <w:t>16</w:t>
            </w:r>
          </w:p>
        </w:tc>
        <w:tc>
          <w:tcPr>
            <w:tcW w:w="578" w:type="dxa"/>
            <w:tcBorders>
              <w:top w:val="single" w:sz="4" w:space="0" w:color="auto"/>
              <w:left w:val="single" w:sz="4" w:space="0" w:color="auto"/>
              <w:bottom w:val="single" w:sz="4" w:space="0" w:color="auto"/>
              <w:right w:val="single" w:sz="4" w:space="0" w:color="auto"/>
            </w:tcBorders>
          </w:tcPr>
          <w:p w:rsidR="00810DC4" w:rsidRPr="00BC1B79" w:rsidRDefault="00AC5C1F" w:rsidP="007E0504">
            <w:pPr>
              <w:jc w:val="both"/>
            </w:pPr>
            <w:r>
              <w:t>27</w:t>
            </w:r>
          </w:p>
        </w:tc>
        <w:tc>
          <w:tcPr>
            <w:tcW w:w="572" w:type="dxa"/>
            <w:tcBorders>
              <w:top w:val="single" w:sz="4" w:space="0" w:color="auto"/>
              <w:left w:val="single" w:sz="4" w:space="0" w:color="auto"/>
              <w:bottom w:val="single" w:sz="4" w:space="0" w:color="auto"/>
              <w:right w:val="single" w:sz="4" w:space="0" w:color="auto"/>
            </w:tcBorders>
          </w:tcPr>
          <w:p w:rsidR="00810DC4" w:rsidRPr="00BC1B79" w:rsidRDefault="00AC5C1F" w:rsidP="007E0504">
            <w:pPr>
              <w:jc w:val="both"/>
            </w:pPr>
            <w:r>
              <w:t>16</w:t>
            </w:r>
          </w:p>
        </w:tc>
        <w:tc>
          <w:tcPr>
            <w:tcW w:w="627" w:type="dxa"/>
            <w:tcBorders>
              <w:top w:val="single" w:sz="4" w:space="0" w:color="auto"/>
              <w:left w:val="single" w:sz="4" w:space="0" w:color="auto"/>
              <w:bottom w:val="single" w:sz="4" w:space="0" w:color="auto"/>
              <w:right w:val="single" w:sz="4" w:space="0" w:color="auto"/>
            </w:tcBorders>
          </w:tcPr>
          <w:p w:rsidR="00810DC4" w:rsidRPr="00BC1B79" w:rsidRDefault="00AC5C1F" w:rsidP="007E0504">
            <w:pPr>
              <w:jc w:val="both"/>
            </w:pPr>
            <w:r>
              <w:t>27</w:t>
            </w:r>
          </w:p>
        </w:tc>
        <w:tc>
          <w:tcPr>
            <w:tcW w:w="558" w:type="dxa"/>
            <w:tcBorders>
              <w:top w:val="single" w:sz="4" w:space="0" w:color="auto"/>
              <w:left w:val="single" w:sz="4" w:space="0" w:color="auto"/>
              <w:bottom w:val="single" w:sz="4" w:space="0" w:color="auto"/>
              <w:right w:val="single" w:sz="4" w:space="0" w:color="auto"/>
            </w:tcBorders>
          </w:tcPr>
          <w:p w:rsidR="00810DC4" w:rsidRPr="00BC1B79" w:rsidRDefault="00AC5C1F" w:rsidP="007E0504">
            <w:pPr>
              <w:jc w:val="both"/>
            </w:pPr>
            <w:r>
              <w:t>16</w:t>
            </w:r>
          </w:p>
        </w:tc>
        <w:tc>
          <w:tcPr>
            <w:tcW w:w="583"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8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79"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6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555"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72" w:type="dxa"/>
            <w:gridSpan w:val="2"/>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810DC4" w:rsidRPr="001737DB" w:rsidRDefault="00810DC4" w:rsidP="007E0504">
            <w:pPr>
              <w:jc w:val="both"/>
              <w:rPr>
                <w:b/>
                <w:sz w:val="28"/>
                <w:szCs w:val="28"/>
              </w:rPr>
            </w:pPr>
          </w:p>
        </w:tc>
      </w:tr>
      <w:tr w:rsidR="002562D0" w:rsidRPr="001737DB" w:rsidTr="00AC5C1F">
        <w:trPr>
          <w:trHeight w:val="171"/>
          <w:jc w:val="center"/>
        </w:trPr>
        <w:tc>
          <w:tcPr>
            <w:tcW w:w="709" w:type="dxa"/>
            <w:tcBorders>
              <w:top w:val="nil"/>
              <w:left w:val="single" w:sz="4" w:space="0" w:color="auto"/>
              <w:bottom w:val="single" w:sz="4" w:space="0" w:color="auto"/>
              <w:right w:val="single" w:sz="4" w:space="0" w:color="auto"/>
            </w:tcBorders>
          </w:tcPr>
          <w:p w:rsidR="002562D0" w:rsidRPr="001737DB" w:rsidRDefault="002562D0" w:rsidP="007E0504">
            <w:pPr>
              <w:jc w:val="both"/>
              <w:rPr>
                <w:b/>
              </w:rPr>
            </w:pPr>
          </w:p>
        </w:tc>
        <w:tc>
          <w:tcPr>
            <w:tcW w:w="745" w:type="dxa"/>
            <w:tcBorders>
              <w:top w:val="single" w:sz="4" w:space="0" w:color="auto"/>
              <w:left w:val="single" w:sz="4" w:space="0" w:color="auto"/>
              <w:bottom w:val="single" w:sz="4" w:space="0" w:color="auto"/>
              <w:right w:val="single" w:sz="4" w:space="0" w:color="auto"/>
            </w:tcBorders>
          </w:tcPr>
          <w:p w:rsidR="002562D0" w:rsidRPr="001737DB" w:rsidRDefault="00AC5C1F" w:rsidP="007E0504">
            <w:pPr>
              <w:jc w:val="both"/>
              <w:rPr>
                <w:b/>
              </w:rPr>
            </w:pPr>
            <w:r>
              <w:rPr>
                <w:b/>
              </w:rPr>
              <w:t>5/2</w:t>
            </w:r>
          </w:p>
        </w:tc>
        <w:tc>
          <w:tcPr>
            <w:tcW w:w="579" w:type="dxa"/>
            <w:tcBorders>
              <w:top w:val="single" w:sz="4" w:space="0" w:color="auto"/>
              <w:left w:val="single" w:sz="4" w:space="0" w:color="auto"/>
              <w:bottom w:val="single" w:sz="4" w:space="0" w:color="auto"/>
              <w:right w:val="single" w:sz="4" w:space="0" w:color="auto"/>
            </w:tcBorders>
          </w:tcPr>
          <w:p w:rsidR="002562D0" w:rsidRPr="00AC5C1F" w:rsidRDefault="00AC5C1F" w:rsidP="007E0504">
            <w:pPr>
              <w:jc w:val="both"/>
            </w:pPr>
            <w:r w:rsidRPr="00AC5C1F">
              <w:t>24</w:t>
            </w:r>
          </w:p>
        </w:tc>
        <w:tc>
          <w:tcPr>
            <w:tcW w:w="545" w:type="dxa"/>
            <w:tcBorders>
              <w:top w:val="single" w:sz="4" w:space="0" w:color="auto"/>
              <w:left w:val="single" w:sz="4" w:space="0" w:color="auto"/>
              <w:bottom w:val="single" w:sz="4" w:space="0" w:color="auto"/>
              <w:right w:val="single" w:sz="4" w:space="0" w:color="auto"/>
            </w:tcBorders>
          </w:tcPr>
          <w:p w:rsidR="002562D0" w:rsidRPr="00AC5C1F" w:rsidRDefault="00AC5C1F" w:rsidP="007E0504">
            <w:pPr>
              <w:jc w:val="both"/>
            </w:pPr>
            <w:r w:rsidRPr="00AC5C1F">
              <w:t>12</w:t>
            </w:r>
          </w:p>
        </w:tc>
        <w:tc>
          <w:tcPr>
            <w:tcW w:w="578" w:type="dxa"/>
            <w:tcBorders>
              <w:top w:val="single" w:sz="4" w:space="0" w:color="auto"/>
              <w:left w:val="single" w:sz="4" w:space="0" w:color="auto"/>
              <w:bottom w:val="single" w:sz="4" w:space="0" w:color="auto"/>
              <w:right w:val="single" w:sz="4" w:space="0" w:color="auto"/>
            </w:tcBorders>
          </w:tcPr>
          <w:p w:rsidR="002562D0" w:rsidRPr="00AC5C1F" w:rsidRDefault="00AC5C1F" w:rsidP="007E0504">
            <w:pPr>
              <w:jc w:val="both"/>
            </w:pPr>
            <w:r w:rsidRPr="00AC5C1F">
              <w:t>24</w:t>
            </w:r>
          </w:p>
        </w:tc>
        <w:tc>
          <w:tcPr>
            <w:tcW w:w="572" w:type="dxa"/>
            <w:tcBorders>
              <w:top w:val="single" w:sz="4" w:space="0" w:color="auto"/>
              <w:left w:val="single" w:sz="4" w:space="0" w:color="auto"/>
              <w:bottom w:val="single" w:sz="4" w:space="0" w:color="auto"/>
              <w:right w:val="single" w:sz="4" w:space="0" w:color="auto"/>
            </w:tcBorders>
          </w:tcPr>
          <w:p w:rsidR="002562D0" w:rsidRPr="00AC5C1F" w:rsidRDefault="00AC5C1F" w:rsidP="007E0504">
            <w:pPr>
              <w:jc w:val="both"/>
            </w:pPr>
            <w:r w:rsidRPr="00AC5C1F">
              <w:t>12</w:t>
            </w:r>
          </w:p>
        </w:tc>
        <w:tc>
          <w:tcPr>
            <w:tcW w:w="627" w:type="dxa"/>
            <w:tcBorders>
              <w:top w:val="single" w:sz="4" w:space="0" w:color="auto"/>
              <w:left w:val="single" w:sz="4" w:space="0" w:color="auto"/>
              <w:bottom w:val="single" w:sz="4" w:space="0" w:color="auto"/>
              <w:right w:val="single" w:sz="4" w:space="0" w:color="auto"/>
            </w:tcBorders>
          </w:tcPr>
          <w:p w:rsidR="002562D0" w:rsidRPr="00AC5C1F" w:rsidRDefault="00AC5C1F" w:rsidP="007E0504">
            <w:pPr>
              <w:jc w:val="both"/>
            </w:pPr>
            <w:r w:rsidRPr="00AC5C1F">
              <w:t>24</w:t>
            </w:r>
          </w:p>
        </w:tc>
        <w:tc>
          <w:tcPr>
            <w:tcW w:w="558" w:type="dxa"/>
            <w:tcBorders>
              <w:top w:val="single" w:sz="4" w:space="0" w:color="auto"/>
              <w:left w:val="single" w:sz="4" w:space="0" w:color="auto"/>
              <w:bottom w:val="single" w:sz="4" w:space="0" w:color="auto"/>
              <w:right w:val="single" w:sz="4" w:space="0" w:color="auto"/>
            </w:tcBorders>
          </w:tcPr>
          <w:p w:rsidR="002562D0" w:rsidRPr="00AC5C1F" w:rsidRDefault="00AC5C1F" w:rsidP="007E0504">
            <w:pPr>
              <w:jc w:val="both"/>
            </w:pPr>
            <w:r w:rsidRPr="00AC5C1F">
              <w:t>12</w:t>
            </w:r>
          </w:p>
        </w:tc>
        <w:tc>
          <w:tcPr>
            <w:tcW w:w="583" w:type="dxa"/>
            <w:gridSpan w:val="2"/>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sz w:val="28"/>
                <w:szCs w:val="28"/>
              </w:rPr>
            </w:pPr>
          </w:p>
        </w:tc>
        <w:tc>
          <w:tcPr>
            <w:tcW w:w="585" w:type="dxa"/>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sz w:val="28"/>
                <w:szCs w:val="28"/>
              </w:rPr>
            </w:pPr>
          </w:p>
        </w:tc>
        <w:tc>
          <w:tcPr>
            <w:tcW w:w="579" w:type="dxa"/>
            <w:gridSpan w:val="2"/>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sz w:val="28"/>
                <w:szCs w:val="28"/>
              </w:rPr>
            </w:pPr>
          </w:p>
        </w:tc>
        <w:tc>
          <w:tcPr>
            <w:tcW w:w="562" w:type="dxa"/>
            <w:gridSpan w:val="2"/>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sz w:val="28"/>
                <w:szCs w:val="28"/>
              </w:rPr>
            </w:pPr>
          </w:p>
        </w:tc>
        <w:tc>
          <w:tcPr>
            <w:tcW w:w="555" w:type="dxa"/>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sz w:val="28"/>
                <w:szCs w:val="28"/>
              </w:rPr>
            </w:pPr>
          </w:p>
        </w:tc>
        <w:tc>
          <w:tcPr>
            <w:tcW w:w="672" w:type="dxa"/>
            <w:gridSpan w:val="2"/>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sz w:val="28"/>
                <w:szCs w:val="28"/>
              </w:rPr>
            </w:pPr>
          </w:p>
        </w:tc>
      </w:tr>
      <w:tr w:rsidR="002562D0" w:rsidRPr="001737DB" w:rsidTr="00AC5C1F">
        <w:trPr>
          <w:trHeight w:val="171"/>
          <w:jc w:val="center"/>
        </w:trPr>
        <w:tc>
          <w:tcPr>
            <w:tcW w:w="709" w:type="dxa"/>
            <w:tcBorders>
              <w:top w:val="single" w:sz="4" w:space="0" w:color="auto"/>
              <w:left w:val="single" w:sz="4" w:space="0" w:color="auto"/>
              <w:bottom w:val="single" w:sz="4" w:space="0" w:color="auto"/>
              <w:right w:val="single" w:sz="4" w:space="0" w:color="auto"/>
            </w:tcBorders>
          </w:tcPr>
          <w:p w:rsidR="002562D0" w:rsidRPr="001737DB" w:rsidRDefault="005B6067" w:rsidP="007E0504">
            <w:pPr>
              <w:jc w:val="both"/>
              <w:rPr>
                <w:b/>
              </w:rPr>
            </w:pPr>
            <w:r>
              <w:rPr>
                <w:b/>
              </w:rPr>
              <w:t>TC</w:t>
            </w:r>
          </w:p>
        </w:tc>
        <w:tc>
          <w:tcPr>
            <w:tcW w:w="745" w:type="dxa"/>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rPr>
            </w:pPr>
          </w:p>
        </w:tc>
        <w:tc>
          <w:tcPr>
            <w:tcW w:w="579" w:type="dxa"/>
            <w:tcBorders>
              <w:top w:val="single" w:sz="4" w:space="0" w:color="auto"/>
              <w:left w:val="single" w:sz="4" w:space="0" w:color="auto"/>
              <w:bottom w:val="single" w:sz="4" w:space="0" w:color="auto"/>
              <w:right w:val="single" w:sz="4" w:space="0" w:color="auto"/>
            </w:tcBorders>
          </w:tcPr>
          <w:p w:rsidR="002562D0" w:rsidRPr="001737DB" w:rsidRDefault="00AC5C1F" w:rsidP="007E0504">
            <w:pPr>
              <w:jc w:val="both"/>
              <w:rPr>
                <w:b/>
              </w:rPr>
            </w:pPr>
            <w:r>
              <w:rPr>
                <w:b/>
              </w:rPr>
              <w:t>142</w:t>
            </w:r>
          </w:p>
        </w:tc>
        <w:tc>
          <w:tcPr>
            <w:tcW w:w="545" w:type="dxa"/>
            <w:tcBorders>
              <w:top w:val="single" w:sz="4" w:space="0" w:color="auto"/>
              <w:left w:val="single" w:sz="4" w:space="0" w:color="auto"/>
              <w:bottom w:val="single" w:sz="4" w:space="0" w:color="auto"/>
              <w:right w:val="single" w:sz="4" w:space="0" w:color="auto"/>
            </w:tcBorders>
          </w:tcPr>
          <w:p w:rsidR="002562D0" w:rsidRPr="001737DB" w:rsidRDefault="00AC5C1F" w:rsidP="007E0504">
            <w:pPr>
              <w:jc w:val="both"/>
              <w:rPr>
                <w:b/>
              </w:rPr>
            </w:pPr>
            <w:r>
              <w:rPr>
                <w:b/>
              </w:rPr>
              <w:t>78</w:t>
            </w:r>
          </w:p>
        </w:tc>
        <w:tc>
          <w:tcPr>
            <w:tcW w:w="578" w:type="dxa"/>
            <w:tcBorders>
              <w:top w:val="single" w:sz="4" w:space="0" w:color="auto"/>
              <w:left w:val="single" w:sz="4" w:space="0" w:color="auto"/>
              <w:bottom w:val="single" w:sz="4" w:space="0" w:color="auto"/>
              <w:right w:val="single" w:sz="4" w:space="0" w:color="auto"/>
            </w:tcBorders>
          </w:tcPr>
          <w:p w:rsidR="002562D0" w:rsidRPr="001737DB" w:rsidRDefault="00AC5C1F" w:rsidP="007E0504">
            <w:pPr>
              <w:jc w:val="both"/>
              <w:rPr>
                <w:b/>
              </w:rPr>
            </w:pPr>
            <w:r>
              <w:rPr>
                <w:b/>
              </w:rPr>
              <w:t>142</w:t>
            </w:r>
          </w:p>
        </w:tc>
        <w:tc>
          <w:tcPr>
            <w:tcW w:w="572" w:type="dxa"/>
            <w:tcBorders>
              <w:top w:val="single" w:sz="4" w:space="0" w:color="auto"/>
              <w:left w:val="single" w:sz="4" w:space="0" w:color="auto"/>
              <w:bottom w:val="single" w:sz="4" w:space="0" w:color="auto"/>
              <w:right w:val="single" w:sz="4" w:space="0" w:color="auto"/>
            </w:tcBorders>
          </w:tcPr>
          <w:p w:rsidR="002562D0" w:rsidRPr="001737DB" w:rsidRDefault="00AC5C1F" w:rsidP="007E0504">
            <w:pPr>
              <w:jc w:val="both"/>
              <w:rPr>
                <w:b/>
              </w:rPr>
            </w:pPr>
            <w:r>
              <w:rPr>
                <w:b/>
              </w:rPr>
              <w:t>78</w:t>
            </w:r>
          </w:p>
        </w:tc>
        <w:tc>
          <w:tcPr>
            <w:tcW w:w="627" w:type="dxa"/>
            <w:tcBorders>
              <w:top w:val="single" w:sz="4" w:space="0" w:color="auto"/>
              <w:left w:val="single" w:sz="4" w:space="0" w:color="auto"/>
              <w:bottom w:val="single" w:sz="4" w:space="0" w:color="auto"/>
              <w:right w:val="single" w:sz="4" w:space="0" w:color="auto"/>
            </w:tcBorders>
          </w:tcPr>
          <w:p w:rsidR="002562D0" w:rsidRPr="001737DB" w:rsidRDefault="00AC5C1F" w:rsidP="007E0504">
            <w:pPr>
              <w:jc w:val="both"/>
              <w:rPr>
                <w:b/>
              </w:rPr>
            </w:pPr>
            <w:r>
              <w:rPr>
                <w:b/>
              </w:rPr>
              <w:t>141</w:t>
            </w:r>
          </w:p>
        </w:tc>
        <w:tc>
          <w:tcPr>
            <w:tcW w:w="558" w:type="dxa"/>
            <w:tcBorders>
              <w:top w:val="single" w:sz="4" w:space="0" w:color="auto"/>
              <w:left w:val="single" w:sz="4" w:space="0" w:color="auto"/>
              <w:bottom w:val="single" w:sz="4" w:space="0" w:color="auto"/>
              <w:right w:val="single" w:sz="4" w:space="0" w:color="auto"/>
            </w:tcBorders>
          </w:tcPr>
          <w:p w:rsidR="002562D0" w:rsidRPr="001737DB" w:rsidRDefault="00AC5C1F" w:rsidP="007E0504">
            <w:pPr>
              <w:jc w:val="both"/>
              <w:rPr>
                <w:b/>
              </w:rPr>
            </w:pPr>
            <w:r>
              <w:rPr>
                <w:b/>
              </w:rPr>
              <w:t>78</w:t>
            </w:r>
          </w:p>
        </w:tc>
        <w:tc>
          <w:tcPr>
            <w:tcW w:w="583" w:type="dxa"/>
            <w:gridSpan w:val="2"/>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sz w:val="28"/>
                <w:szCs w:val="28"/>
              </w:rPr>
            </w:pPr>
          </w:p>
        </w:tc>
        <w:tc>
          <w:tcPr>
            <w:tcW w:w="585" w:type="dxa"/>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sz w:val="28"/>
                <w:szCs w:val="28"/>
              </w:rPr>
            </w:pPr>
          </w:p>
        </w:tc>
        <w:tc>
          <w:tcPr>
            <w:tcW w:w="579" w:type="dxa"/>
            <w:gridSpan w:val="2"/>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sz w:val="28"/>
                <w:szCs w:val="28"/>
              </w:rPr>
            </w:pPr>
          </w:p>
        </w:tc>
        <w:tc>
          <w:tcPr>
            <w:tcW w:w="562" w:type="dxa"/>
            <w:gridSpan w:val="2"/>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sz w:val="28"/>
                <w:szCs w:val="28"/>
              </w:rPr>
            </w:pPr>
          </w:p>
        </w:tc>
        <w:tc>
          <w:tcPr>
            <w:tcW w:w="555" w:type="dxa"/>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sz w:val="28"/>
                <w:szCs w:val="28"/>
              </w:rPr>
            </w:pPr>
          </w:p>
        </w:tc>
        <w:tc>
          <w:tcPr>
            <w:tcW w:w="672" w:type="dxa"/>
            <w:gridSpan w:val="2"/>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sz w:val="28"/>
                <w:szCs w:val="28"/>
              </w:rPr>
            </w:pPr>
          </w:p>
        </w:tc>
        <w:tc>
          <w:tcPr>
            <w:tcW w:w="632" w:type="dxa"/>
            <w:tcBorders>
              <w:top w:val="single" w:sz="4" w:space="0" w:color="auto"/>
              <w:left w:val="single" w:sz="4" w:space="0" w:color="auto"/>
              <w:bottom w:val="single" w:sz="4" w:space="0" w:color="auto"/>
              <w:right w:val="single" w:sz="4" w:space="0" w:color="auto"/>
            </w:tcBorders>
          </w:tcPr>
          <w:p w:rsidR="002562D0" w:rsidRPr="001737DB" w:rsidRDefault="002562D0" w:rsidP="007E0504">
            <w:pPr>
              <w:jc w:val="both"/>
              <w:rPr>
                <w:b/>
                <w:sz w:val="28"/>
                <w:szCs w:val="28"/>
              </w:rPr>
            </w:pPr>
          </w:p>
        </w:tc>
      </w:tr>
    </w:tbl>
    <w:p w:rsidR="00810DC4" w:rsidRDefault="00810DC4" w:rsidP="00810DC4">
      <w:pPr>
        <w:jc w:val="both"/>
        <w:rPr>
          <w:sz w:val="28"/>
          <w:szCs w:val="28"/>
        </w:rPr>
      </w:pPr>
    </w:p>
    <w:p w:rsidR="00810DC4" w:rsidRDefault="00810DC4" w:rsidP="00810DC4">
      <w:pPr>
        <w:jc w:val="both"/>
        <w:rPr>
          <w:b/>
          <w:sz w:val="28"/>
          <w:szCs w:val="28"/>
        </w:rPr>
      </w:pPr>
      <w:r>
        <w:rPr>
          <w:b/>
          <w:sz w:val="28"/>
          <w:szCs w:val="28"/>
        </w:rPr>
        <w:t xml:space="preserve">- </w:t>
      </w:r>
      <w:r w:rsidR="00D61F61">
        <w:rPr>
          <w:sz w:val="28"/>
          <w:szCs w:val="28"/>
        </w:rPr>
        <w:t>Tổng số HS bán trú: 105/62</w:t>
      </w:r>
      <w:r>
        <w:rPr>
          <w:sz w:val="28"/>
          <w:szCs w:val="28"/>
        </w:rPr>
        <w:t xml:space="preserve"> nữ</w:t>
      </w:r>
    </w:p>
    <w:p w:rsidR="00810DC4" w:rsidRPr="00810DC4" w:rsidRDefault="00810DC4" w:rsidP="0072207E">
      <w:pPr>
        <w:jc w:val="both"/>
        <w:rPr>
          <w:sz w:val="28"/>
          <w:szCs w:val="28"/>
        </w:rPr>
      </w:pPr>
      <w:r>
        <w:rPr>
          <w:sz w:val="28"/>
          <w:szCs w:val="28"/>
        </w:rPr>
        <w:t>- Tổng s</w:t>
      </w:r>
      <w:r w:rsidR="00480DA8">
        <w:rPr>
          <w:sz w:val="28"/>
          <w:szCs w:val="28"/>
        </w:rPr>
        <w:t>ố học sinh học 2 buổi/ ngày: 142/78</w:t>
      </w:r>
      <w:r>
        <w:rPr>
          <w:sz w:val="28"/>
          <w:szCs w:val="28"/>
        </w:rPr>
        <w:t xml:space="preserve"> nữ.</w:t>
      </w:r>
    </w:p>
    <w:p w:rsidR="002E1D3D" w:rsidRDefault="00810DC4" w:rsidP="0072207E">
      <w:pPr>
        <w:jc w:val="both"/>
        <w:rPr>
          <w:sz w:val="28"/>
          <w:szCs w:val="28"/>
        </w:rPr>
      </w:pPr>
      <w:proofErr w:type="gramStart"/>
      <w:r>
        <w:rPr>
          <w:b/>
          <w:sz w:val="28"/>
          <w:szCs w:val="28"/>
        </w:rPr>
        <w:t>3</w:t>
      </w:r>
      <w:r w:rsidR="002E1D3D">
        <w:rPr>
          <w:b/>
          <w:sz w:val="28"/>
          <w:szCs w:val="28"/>
        </w:rPr>
        <w:t>.</w:t>
      </w:r>
      <w:r w:rsidR="002E1D3D">
        <w:rPr>
          <w:b/>
          <w:sz w:val="28"/>
          <w:szCs w:val="28"/>
          <w:u w:val="single"/>
        </w:rPr>
        <w:t>Thuận</w:t>
      </w:r>
      <w:proofErr w:type="gramEnd"/>
      <w:r w:rsidR="002E1D3D">
        <w:rPr>
          <w:b/>
          <w:sz w:val="28"/>
          <w:szCs w:val="28"/>
          <w:u w:val="single"/>
        </w:rPr>
        <w:t xml:space="preserve"> lợi</w:t>
      </w:r>
      <w:r w:rsidR="002E1D3D">
        <w:rPr>
          <w:sz w:val="28"/>
          <w:szCs w:val="28"/>
        </w:rPr>
        <w:t>:</w:t>
      </w:r>
    </w:p>
    <w:p w:rsidR="002D76DA" w:rsidRDefault="002D76DA" w:rsidP="008F28FB">
      <w:pPr>
        <w:jc w:val="both"/>
        <w:rPr>
          <w:sz w:val="28"/>
          <w:szCs w:val="28"/>
        </w:rPr>
      </w:pPr>
      <w:proofErr w:type="gramStart"/>
      <w:r>
        <w:rPr>
          <w:sz w:val="28"/>
          <w:szCs w:val="28"/>
        </w:rPr>
        <w:t xml:space="preserve">- Được sự quan tâm chỉ đạo kịp thời của BGH nhà trường và chính quyền địa </w:t>
      </w:r>
      <w:r w:rsidR="008F28FB">
        <w:rPr>
          <w:sz w:val="28"/>
          <w:szCs w:val="28"/>
        </w:rPr>
        <w:t xml:space="preserve">  </w:t>
      </w:r>
      <w:r>
        <w:rPr>
          <w:sz w:val="28"/>
          <w:szCs w:val="28"/>
        </w:rPr>
        <w:t>phương.</w:t>
      </w:r>
      <w:proofErr w:type="gramEnd"/>
    </w:p>
    <w:p w:rsidR="002D76DA" w:rsidRDefault="002D76DA" w:rsidP="008F28FB">
      <w:pPr>
        <w:jc w:val="both"/>
        <w:rPr>
          <w:sz w:val="28"/>
          <w:szCs w:val="28"/>
        </w:rPr>
      </w:pPr>
      <w:r>
        <w:rPr>
          <w:sz w:val="28"/>
          <w:szCs w:val="28"/>
        </w:rPr>
        <w:t xml:space="preserve">- Đội </w:t>
      </w:r>
      <w:proofErr w:type="gramStart"/>
      <w:r>
        <w:rPr>
          <w:sz w:val="28"/>
          <w:szCs w:val="28"/>
        </w:rPr>
        <w:t>ngũ</w:t>
      </w:r>
      <w:proofErr w:type="gramEnd"/>
      <w:r>
        <w:rPr>
          <w:sz w:val="28"/>
          <w:szCs w:val="28"/>
        </w:rPr>
        <w:t xml:space="preserve"> giáo viên trong tổ trẻ, khỏe, năng động và nhiệt tình trong công tác giảng dạy (trình độ giáo viên đạt chuẩn và đang học nâng chuẩn khá cao).</w:t>
      </w:r>
    </w:p>
    <w:p w:rsidR="002D76DA" w:rsidRDefault="002D76DA" w:rsidP="002D76DA">
      <w:pPr>
        <w:ind w:left="-540" w:firstLine="540"/>
        <w:jc w:val="both"/>
        <w:rPr>
          <w:sz w:val="28"/>
          <w:szCs w:val="28"/>
        </w:rPr>
      </w:pPr>
      <w:r>
        <w:rPr>
          <w:sz w:val="28"/>
          <w:szCs w:val="28"/>
        </w:rPr>
        <w:t>- Một số em học sinh siêng năng, chăm chỉ, ham học hỏi.</w:t>
      </w:r>
    </w:p>
    <w:p w:rsidR="002D76DA" w:rsidRDefault="002D76DA" w:rsidP="008F28FB">
      <w:pPr>
        <w:jc w:val="both"/>
        <w:rPr>
          <w:sz w:val="28"/>
          <w:szCs w:val="28"/>
        </w:rPr>
      </w:pPr>
      <w:r>
        <w:rPr>
          <w:sz w:val="28"/>
          <w:szCs w:val="28"/>
        </w:rPr>
        <w:lastRenderedPageBreak/>
        <w:t>- Một số phụ huynh đã có nhận thức được tầm quan trọng về việc học tập của con em mình.</w:t>
      </w:r>
    </w:p>
    <w:p w:rsidR="002E1D3D" w:rsidRDefault="00810DC4" w:rsidP="0072207E">
      <w:pPr>
        <w:jc w:val="both"/>
        <w:rPr>
          <w:sz w:val="28"/>
          <w:szCs w:val="28"/>
        </w:rPr>
      </w:pPr>
      <w:r>
        <w:rPr>
          <w:b/>
          <w:sz w:val="28"/>
          <w:szCs w:val="28"/>
        </w:rPr>
        <w:t>4</w:t>
      </w:r>
      <w:r w:rsidR="002E1D3D">
        <w:rPr>
          <w:b/>
          <w:sz w:val="28"/>
          <w:szCs w:val="28"/>
        </w:rPr>
        <w:t xml:space="preserve">. </w:t>
      </w:r>
      <w:r w:rsidR="002E1D3D">
        <w:rPr>
          <w:b/>
          <w:sz w:val="28"/>
          <w:szCs w:val="28"/>
          <w:u w:val="single"/>
        </w:rPr>
        <w:t>Khó khăn</w:t>
      </w:r>
      <w:r w:rsidR="002E1D3D">
        <w:rPr>
          <w:sz w:val="28"/>
          <w:szCs w:val="28"/>
        </w:rPr>
        <w:t>:</w:t>
      </w:r>
    </w:p>
    <w:p w:rsidR="00EC6061" w:rsidRDefault="00EC6061" w:rsidP="0072207E">
      <w:pPr>
        <w:jc w:val="both"/>
        <w:rPr>
          <w:sz w:val="28"/>
          <w:szCs w:val="28"/>
        </w:rPr>
      </w:pPr>
      <w:r>
        <w:rPr>
          <w:sz w:val="28"/>
          <w:szCs w:val="28"/>
        </w:rPr>
        <w:t>- Trườn</w:t>
      </w:r>
      <w:r w:rsidR="005B6067">
        <w:rPr>
          <w:sz w:val="28"/>
          <w:szCs w:val="28"/>
        </w:rPr>
        <w:t>g chưa có hệ thống Wifi, 3G</w:t>
      </w:r>
      <w:proofErr w:type="gramStart"/>
      <w:r w:rsidR="005B6067">
        <w:rPr>
          <w:sz w:val="28"/>
          <w:szCs w:val="28"/>
        </w:rPr>
        <w:t xml:space="preserve">, </w:t>
      </w:r>
      <w:r>
        <w:rPr>
          <w:sz w:val="28"/>
          <w:szCs w:val="28"/>
        </w:rPr>
        <w:t xml:space="preserve"> nên</w:t>
      </w:r>
      <w:proofErr w:type="gramEnd"/>
      <w:r>
        <w:rPr>
          <w:sz w:val="28"/>
          <w:szCs w:val="28"/>
        </w:rPr>
        <w:t xml:space="preserve"> còn gặp nhiều k</w:t>
      </w:r>
      <w:r w:rsidR="005B6067">
        <w:rPr>
          <w:sz w:val="28"/>
          <w:szCs w:val="28"/>
        </w:rPr>
        <w:t>hó khăn trong công tác cập nhật thông tin 2 chiều và trong công tác giảng dạy.</w:t>
      </w:r>
    </w:p>
    <w:p w:rsidR="002D76DA" w:rsidRDefault="002D76DA" w:rsidP="008F28FB">
      <w:pPr>
        <w:jc w:val="both"/>
        <w:rPr>
          <w:sz w:val="28"/>
          <w:szCs w:val="28"/>
        </w:rPr>
      </w:pPr>
      <w:r>
        <w:rPr>
          <w:sz w:val="28"/>
          <w:szCs w:val="28"/>
        </w:rPr>
        <w:t>- Trang thiết bị, đồ dùng</w:t>
      </w:r>
      <w:r w:rsidR="00B54480">
        <w:rPr>
          <w:sz w:val="28"/>
          <w:szCs w:val="28"/>
        </w:rPr>
        <w:t xml:space="preserve"> dạy học còn thiếu (SGV</w:t>
      </w:r>
      <w:proofErr w:type="gramStart"/>
      <w:r w:rsidR="00B54480">
        <w:rPr>
          <w:sz w:val="28"/>
          <w:szCs w:val="28"/>
        </w:rPr>
        <w:t>,</w:t>
      </w:r>
      <w:r w:rsidR="00720666">
        <w:rPr>
          <w:sz w:val="28"/>
          <w:szCs w:val="28"/>
        </w:rPr>
        <w:t>SBT,bộ</w:t>
      </w:r>
      <w:proofErr w:type="gramEnd"/>
      <w:r w:rsidR="00B54480">
        <w:rPr>
          <w:sz w:val="28"/>
          <w:szCs w:val="28"/>
        </w:rPr>
        <w:t xml:space="preserve"> ĐDHT, tài liệu tham khảo, tài liệu bồi dưỡng học sinh giỏi, nét chữ đẹp dùng cho GV,HS )</w:t>
      </w:r>
    </w:p>
    <w:p w:rsidR="002D76DA" w:rsidRDefault="002D76DA" w:rsidP="008F28FB">
      <w:pPr>
        <w:jc w:val="both"/>
        <w:rPr>
          <w:sz w:val="28"/>
          <w:szCs w:val="28"/>
        </w:rPr>
      </w:pPr>
      <w:r>
        <w:rPr>
          <w:sz w:val="28"/>
          <w:szCs w:val="28"/>
        </w:rPr>
        <w:t>- Với 100 % là người dân tộc thiểu số, điểm xuất phát về chất lượng học sinh thấp, trình độ nhận thức của học sinh còn hạn chế, việc học chưa thực sự trở thành nhu cầu của các em.</w:t>
      </w:r>
    </w:p>
    <w:p w:rsidR="002F3D6E" w:rsidRDefault="002F3D6E" w:rsidP="002F3D6E">
      <w:pPr>
        <w:rPr>
          <w:sz w:val="28"/>
          <w:szCs w:val="28"/>
        </w:rPr>
      </w:pPr>
      <w:r>
        <w:rPr>
          <w:sz w:val="28"/>
          <w:szCs w:val="28"/>
        </w:rPr>
        <w:t xml:space="preserve">- Chất lượng chuyên môn của đội ngũ giáo viên </w:t>
      </w:r>
      <w:proofErr w:type="gramStart"/>
      <w:r>
        <w:rPr>
          <w:sz w:val="28"/>
          <w:szCs w:val="28"/>
        </w:rPr>
        <w:t>không  đồng</w:t>
      </w:r>
      <w:proofErr w:type="gramEnd"/>
      <w:r>
        <w:rPr>
          <w:sz w:val="28"/>
          <w:szCs w:val="28"/>
        </w:rPr>
        <w:t xml:space="preserve"> đều, một số giáo viên mới còn ít kinh nghiệm trong dạy học nên ảnh hưởng đến chất lượng giáo dục.</w:t>
      </w:r>
    </w:p>
    <w:p w:rsidR="002D76DA" w:rsidRDefault="002D76DA" w:rsidP="008F28FB">
      <w:pPr>
        <w:jc w:val="both"/>
        <w:rPr>
          <w:sz w:val="28"/>
          <w:szCs w:val="28"/>
        </w:rPr>
      </w:pPr>
      <w:proofErr w:type="gramStart"/>
      <w:r>
        <w:rPr>
          <w:sz w:val="28"/>
          <w:szCs w:val="28"/>
        </w:rPr>
        <w:t>- Đời sống nhân dân còn nhiều khó khăn, tỉ lệ hộ nghèo cao, trình độ dân trí thấp, phụ huynh chưa quan tâm đúng mức tới việc học của các em.</w:t>
      </w:r>
      <w:proofErr w:type="gramEnd"/>
    </w:p>
    <w:p w:rsidR="002E1D3D" w:rsidRDefault="002E1D3D" w:rsidP="0072207E">
      <w:pPr>
        <w:jc w:val="both"/>
        <w:rPr>
          <w:sz w:val="28"/>
          <w:szCs w:val="28"/>
        </w:rPr>
      </w:pPr>
      <w:r>
        <w:rPr>
          <w:sz w:val="28"/>
          <w:szCs w:val="28"/>
        </w:rPr>
        <w:t xml:space="preserve">- Các điểm trường thôn ở cách xa trường chính, điều kiện đi </w:t>
      </w:r>
      <w:r w:rsidR="00810DC4">
        <w:rPr>
          <w:sz w:val="28"/>
          <w:szCs w:val="28"/>
        </w:rPr>
        <w:t>lại khó khăn, địa hình đồi, dốc</w:t>
      </w:r>
      <w:r>
        <w:rPr>
          <w:sz w:val="28"/>
          <w:szCs w:val="28"/>
        </w:rPr>
        <w:t>,</w:t>
      </w:r>
      <w:r w:rsidR="005B6067">
        <w:rPr>
          <w:sz w:val="28"/>
          <w:szCs w:val="28"/>
        </w:rPr>
        <w:t xml:space="preserve"> </w:t>
      </w:r>
      <w:r>
        <w:rPr>
          <w:sz w:val="28"/>
          <w:szCs w:val="28"/>
        </w:rPr>
        <w:t>sông suối hiểm trở…gây trở ngại trong việc đi lại, đặc biệt trong thời tiết mưa bão.</w:t>
      </w:r>
    </w:p>
    <w:p w:rsidR="002E1D3D" w:rsidRDefault="002E1D3D" w:rsidP="0072207E">
      <w:pPr>
        <w:jc w:val="both"/>
        <w:rPr>
          <w:sz w:val="28"/>
          <w:szCs w:val="28"/>
        </w:rPr>
      </w:pPr>
      <w:r>
        <w:rPr>
          <w:sz w:val="28"/>
          <w:szCs w:val="28"/>
        </w:rPr>
        <w:t>- Phong tục, tập quán của bà con đồng bào còn kiêng, cữ nhiều, ảnh ưởng tới việc đi học chuyên cần của các em.</w:t>
      </w:r>
    </w:p>
    <w:p w:rsidR="00791FBB" w:rsidRDefault="00791FBB" w:rsidP="0072207E">
      <w:pPr>
        <w:jc w:val="both"/>
        <w:rPr>
          <w:sz w:val="28"/>
          <w:szCs w:val="28"/>
        </w:rPr>
      </w:pPr>
      <w:r>
        <w:rPr>
          <w:sz w:val="28"/>
          <w:szCs w:val="28"/>
        </w:rPr>
        <w:t>- Học sinh không có ý th</w:t>
      </w:r>
      <w:r w:rsidR="00CE230E">
        <w:rPr>
          <w:sz w:val="28"/>
          <w:szCs w:val="28"/>
        </w:rPr>
        <w:t>ức trong việc học, còn ham chơi, chưa hiểu rõ vai trò và tầm quan trọng của việc học tập.</w:t>
      </w:r>
    </w:p>
    <w:p w:rsidR="002E1D3D" w:rsidRDefault="002E1D3D" w:rsidP="0072207E">
      <w:pPr>
        <w:jc w:val="both"/>
        <w:rPr>
          <w:sz w:val="28"/>
          <w:szCs w:val="28"/>
        </w:rPr>
      </w:pPr>
      <w:r>
        <w:rPr>
          <w:sz w:val="28"/>
          <w:szCs w:val="28"/>
        </w:rPr>
        <w:t>- Nhận thức của phụ huynh học sinh về việc học tập của con em mình còn mơ hồ, chưa vận động, thuyết phục con em ra lớp thừơng xuyên.</w:t>
      </w:r>
    </w:p>
    <w:p w:rsidR="00810DC4" w:rsidRPr="00810DC4" w:rsidRDefault="00347FD6" w:rsidP="0072207E">
      <w:pPr>
        <w:jc w:val="both"/>
        <w:rPr>
          <w:b/>
          <w:sz w:val="28"/>
          <w:szCs w:val="28"/>
        </w:rPr>
      </w:pPr>
      <w:proofErr w:type="gramStart"/>
      <w:r>
        <w:rPr>
          <w:b/>
          <w:sz w:val="28"/>
          <w:szCs w:val="28"/>
        </w:rPr>
        <w:t>5</w:t>
      </w:r>
      <w:r w:rsidR="00810DC4" w:rsidRPr="00810DC4">
        <w:rPr>
          <w:b/>
          <w:sz w:val="28"/>
          <w:szCs w:val="28"/>
        </w:rPr>
        <w:t>.</w:t>
      </w:r>
      <w:r w:rsidR="002E1D3D" w:rsidRPr="00B1588C">
        <w:rPr>
          <w:b/>
          <w:sz w:val="28"/>
          <w:szCs w:val="28"/>
          <w:u w:val="single"/>
        </w:rPr>
        <w:t>Biện</w:t>
      </w:r>
      <w:proofErr w:type="gramEnd"/>
      <w:r w:rsidR="002E1D3D" w:rsidRPr="00B1588C">
        <w:rPr>
          <w:b/>
          <w:sz w:val="28"/>
          <w:szCs w:val="28"/>
          <w:u w:val="single"/>
        </w:rPr>
        <w:t xml:space="preserve"> pháp</w:t>
      </w:r>
      <w:r w:rsidR="00810DC4" w:rsidRPr="00810DC4">
        <w:rPr>
          <w:b/>
          <w:sz w:val="28"/>
          <w:szCs w:val="28"/>
        </w:rPr>
        <w:t>:</w:t>
      </w:r>
    </w:p>
    <w:p w:rsidR="00CE230E" w:rsidRPr="00810DC4" w:rsidRDefault="00CE230E" w:rsidP="0072207E">
      <w:pPr>
        <w:jc w:val="both"/>
        <w:rPr>
          <w:sz w:val="28"/>
          <w:szCs w:val="28"/>
        </w:rPr>
      </w:pPr>
      <w:r w:rsidRPr="00810DC4">
        <w:rPr>
          <w:sz w:val="28"/>
          <w:szCs w:val="28"/>
        </w:rPr>
        <w:t>- Họp phụ huynh học sinh thường xuy</w:t>
      </w:r>
      <w:r w:rsidR="008D6E5B" w:rsidRPr="00810DC4">
        <w:rPr>
          <w:sz w:val="28"/>
          <w:szCs w:val="28"/>
        </w:rPr>
        <w:t xml:space="preserve">ên để trao đổi về tình hình của </w:t>
      </w:r>
      <w:r w:rsidRPr="00810DC4">
        <w:rPr>
          <w:sz w:val="28"/>
          <w:szCs w:val="28"/>
        </w:rPr>
        <w:t>các em.</w:t>
      </w:r>
    </w:p>
    <w:p w:rsidR="002E1D3D" w:rsidRPr="00810DC4" w:rsidRDefault="002E1D3D" w:rsidP="0072207E">
      <w:pPr>
        <w:jc w:val="both"/>
        <w:rPr>
          <w:sz w:val="28"/>
          <w:szCs w:val="28"/>
        </w:rPr>
      </w:pPr>
      <w:proofErr w:type="gramStart"/>
      <w:r w:rsidRPr="00810DC4">
        <w:rPr>
          <w:sz w:val="28"/>
          <w:szCs w:val="28"/>
        </w:rPr>
        <w:t>- Đôn đốc giáo viên thăm hỏi</w:t>
      </w:r>
      <w:r w:rsidR="008D6E5B" w:rsidRPr="00810DC4">
        <w:rPr>
          <w:sz w:val="28"/>
          <w:szCs w:val="28"/>
        </w:rPr>
        <w:t>, đến nhà</w:t>
      </w:r>
      <w:r w:rsidRPr="00810DC4">
        <w:rPr>
          <w:sz w:val="28"/>
          <w:szCs w:val="28"/>
        </w:rPr>
        <w:t xml:space="preserve"> những học sinh vắng học thường xuyên để có biện pháp hỗ trợ, giúp đỡ học sinh ra lớp.</w:t>
      </w:r>
      <w:proofErr w:type="gramEnd"/>
    </w:p>
    <w:p w:rsidR="002E1D3D" w:rsidRPr="00810DC4" w:rsidRDefault="002E1D3D" w:rsidP="0072207E">
      <w:pPr>
        <w:jc w:val="both"/>
        <w:rPr>
          <w:sz w:val="28"/>
          <w:szCs w:val="28"/>
        </w:rPr>
      </w:pPr>
      <w:r w:rsidRPr="00810DC4">
        <w:rPr>
          <w:sz w:val="28"/>
          <w:szCs w:val="28"/>
        </w:rPr>
        <w:t>- Phối hợp với cán bộ thôn, nóc, anh chị em của học sinh để có biện pháp vận động học sinh ra lớp.</w:t>
      </w:r>
    </w:p>
    <w:p w:rsidR="002E1D3D" w:rsidRPr="00810DC4" w:rsidRDefault="002E1D3D" w:rsidP="0072207E">
      <w:pPr>
        <w:jc w:val="both"/>
        <w:rPr>
          <w:sz w:val="28"/>
          <w:szCs w:val="28"/>
        </w:rPr>
      </w:pPr>
      <w:r w:rsidRPr="00810DC4">
        <w:rPr>
          <w:sz w:val="28"/>
          <w:szCs w:val="28"/>
        </w:rPr>
        <w:t>- Tại lớp, thường xuyên tổ chức sinh hoạt, trò chuyện, tìm hiểu tâm tư, nguyện vọng, tìm hiểu những khó khăn trong cuộc sống của các em để giúp các em vượt qua khó khăn trước mắt để đến trường.</w:t>
      </w:r>
    </w:p>
    <w:p w:rsidR="002E1D3D" w:rsidRPr="00810DC4" w:rsidRDefault="002E1D3D" w:rsidP="0072207E">
      <w:pPr>
        <w:jc w:val="both"/>
        <w:rPr>
          <w:sz w:val="28"/>
          <w:szCs w:val="28"/>
        </w:rPr>
      </w:pPr>
      <w:r w:rsidRPr="00810DC4">
        <w:rPr>
          <w:sz w:val="28"/>
          <w:szCs w:val="28"/>
        </w:rPr>
        <w:t xml:space="preserve">- Phối hợp với BGH nhà trường, chi bộ trường </w:t>
      </w:r>
      <w:proofErr w:type="gramStart"/>
      <w:r w:rsidRPr="00810DC4">
        <w:rPr>
          <w:sz w:val="28"/>
          <w:szCs w:val="28"/>
        </w:rPr>
        <w:t>học ,</w:t>
      </w:r>
      <w:proofErr w:type="gramEnd"/>
      <w:r w:rsidRPr="00810DC4">
        <w:rPr>
          <w:sz w:val="28"/>
          <w:szCs w:val="28"/>
        </w:rPr>
        <w:t xml:space="preserve"> cán bộ xã để tuyên truyền phụ huynh tự đưa con ra lớp.</w:t>
      </w:r>
    </w:p>
    <w:p w:rsidR="002E1D3D" w:rsidRDefault="002E1D3D" w:rsidP="0072207E">
      <w:pPr>
        <w:jc w:val="both"/>
        <w:rPr>
          <w:sz w:val="28"/>
          <w:szCs w:val="28"/>
        </w:rPr>
      </w:pPr>
      <w:r>
        <w:rPr>
          <w:b/>
          <w:sz w:val="28"/>
          <w:szCs w:val="28"/>
        </w:rPr>
        <w:t xml:space="preserve">II. </w:t>
      </w:r>
      <w:r w:rsidR="001737DB">
        <w:rPr>
          <w:b/>
          <w:sz w:val="28"/>
          <w:szCs w:val="28"/>
          <w:u w:val="single"/>
        </w:rPr>
        <w:t>CÔNG TÁC</w:t>
      </w:r>
      <w:r>
        <w:rPr>
          <w:b/>
          <w:sz w:val="28"/>
          <w:szCs w:val="28"/>
          <w:u w:val="single"/>
        </w:rPr>
        <w:t xml:space="preserve"> DẠY VÀ HỌC</w:t>
      </w:r>
      <w:r>
        <w:rPr>
          <w:sz w:val="28"/>
          <w:szCs w:val="28"/>
          <w:u w:val="single"/>
        </w:rPr>
        <w:t>:</w:t>
      </w:r>
    </w:p>
    <w:p w:rsidR="002E1D3D" w:rsidRPr="008F28FB" w:rsidRDefault="008F28FB" w:rsidP="008F28FB">
      <w:pPr>
        <w:jc w:val="both"/>
        <w:rPr>
          <w:b/>
          <w:sz w:val="28"/>
          <w:szCs w:val="28"/>
          <w:u w:val="single"/>
        </w:rPr>
      </w:pPr>
      <w:proofErr w:type="gramStart"/>
      <w:r>
        <w:rPr>
          <w:b/>
          <w:sz w:val="28"/>
          <w:szCs w:val="28"/>
          <w:u w:val="single"/>
        </w:rPr>
        <w:t>1.</w:t>
      </w:r>
      <w:r w:rsidR="002E1D3D" w:rsidRPr="008F28FB">
        <w:rPr>
          <w:b/>
          <w:sz w:val="28"/>
          <w:szCs w:val="28"/>
          <w:u w:val="single"/>
        </w:rPr>
        <w:t>Về</w:t>
      </w:r>
      <w:proofErr w:type="gramEnd"/>
      <w:r w:rsidR="002E1D3D" w:rsidRPr="008F28FB">
        <w:rPr>
          <w:b/>
          <w:sz w:val="28"/>
          <w:szCs w:val="28"/>
          <w:u w:val="single"/>
        </w:rPr>
        <w:t xml:space="preserve"> việc thực hiện chương trình, soạn giảng:</w:t>
      </w:r>
    </w:p>
    <w:p w:rsidR="002E1D3D" w:rsidRDefault="002E1D3D" w:rsidP="008F28FB">
      <w:pPr>
        <w:jc w:val="both"/>
        <w:rPr>
          <w:sz w:val="28"/>
          <w:szCs w:val="28"/>
        </w:rPr>
      </w:pPr>
      <w:r>
        <w:rPr>
          <w:sz w:val="28"/>
          <w:szCs w:val="28"/>
        </w:rPr>
        <w:t xml:space="preserve">- 100% giáo viên thực hiện dạy học </w:t>
      </w:r>
      <w:proofErr w:type="gramStart"/>
      <w:r>
        <w:rPr>
          <w:sz w:val="28"/>
          <w:szCs w:val="28"/>
        </w:rPr>
        <w:t>theo</w:t>
      </w:r>
      <w:proofErr w:type="gramEnd"/>
      <w:r>
        <w:rPr>
          <w:sz w:val="28"/>
          <w:szCs w:val="28"/>
        </w:rPr>
        <w:t xml:space="preserve"> đúng phân phối chương trình, có giảm tải theo quy định,</w:t>
      </w:r>
      <w:r w:rsidR="00326E26">
        <w:rPr>
          <w:sz w:val="28"/>
          <w:szCs w:val="28"/>
        </w:rPr>
        <w:t xml:space="preserve"> có lồng ghép nội dung cây dược liệu, ANQP vào giảng dạy,</w:t>
      </w:r>
      <w:r>
        <w:rPr>
          <w:sz w:val="28"/>
          <w:szCs w:val="28"/>
        </w:rPr>
        <w:t xml:space="preserve"> th</w:t>
      </w:r>
      <w:r w:rsidR="00326E26">
        <w:rPr>
          <w:sz w:val="28"/>
          <w:szCs w:val="28"/>
        </w:rPr>
        <w:t xml:space="preserve">ực hiện kiểm tra </w:t>
      </w:r>
      <w:r>
        <w:rPr>
          <w:sz w:val="28"/>
          <w:szCs w:val="28"/>
        </w:rPr>
        <w:t>cuối học kì</w:t>
      </w:r>
      <w:r w:rsidR="00F405E0">
        <w:rPr>
          <w:sz w:val="28"/>
          <w:szCs w:val="28"/>
        </w:rPr>
        <w:t xml:space="preserve"> I</w:t>
      </w:r>
      <w:r>
        <w:rPr>
          <w:sz w:val="28"/>
          <w:szCs w:val="28"/>
        </w:rPr>
        <w:t xml:space="preserve"> theo kế hoạch của cấp trên.</w:t>
      </w:r>
    </w:p>
    <w:p w:rsidR="002E1D3D" w:rsidRDefault="002E1D3D" w:rsidP="008F28FB">
      <w:pPr>
        <w:jc w:val="both"/>
        <w:rPr>
          <w:sz w:val="28"/>
          <w:szCs w:val="28"/>
        </w:rPr>
      </w:pPr>
      <w:r>
        <w:rPr>
          <w:sz w:val="28"/>
          <w:szCs w:val="28"/>
        </w:rPr>
        <w:t xml:space="preserve">- 100% giáo viên thực hiện dạy học 2 buổi/ngày, </w:t>
      </w:r>
      <w:r w:rsidR="00F405E0">
        <w:rPr>
          <w:sz w:val="28"/>
          <w:szCs w:val="28"/>
        </w:rPr>
        <w:t xml:space="preserve">BDHSG và </w:t>
      </w:r>
      <w:r>
        <w:rPr>
          <w:sz w:val="28"/>
          <w:szCs w:val="28"/>
        </w:rPr>
        <w:t xml:space="preserve">phù đạo học sinh yếu </w:t>
      </w:r>
      <w:proofErr w:type="gramStart"/>
      <w:r>
        <w:rPr>
          <w:sz w:val="28"/>
          <w:szCs w:val="28"/>
        </w:rPr>
        <w:t>theo</w:t>
      </w:r>
      <w:proofErr w:type="gramEnd"/>
      <w:r>
        <w:rPr>
          <w:sz w:val="28"/>
          <w:szCs w:val="28"/>
        </w:rPr>
        <w:t xml:space="preserve"> kế hoạch.</w:t>
      </w:r>
    </w:p>
    <w:p w:rsidR="002E1D3D" w:rsidRDefault="002E1D3D" w:rsidP="008F28FB">
      <w:pPr>
        <w:jc w:val="both"/>
        <w:rPr>
          <w:sz w:val="28"/>
          <w:szCs w:val="28"/>
        </w:rPr>
      </w:pPr>
      <w:r>
        <w:rPr>
          <w:sz w:val="28"/>
          <w:szCs w:val="28"/>
        </w:rPr>
        <w:t>- Trong quá trình dạy học, giáo viên luôn lồng ghép việc dạy các môn học với giáo dục kĩ năng sống cho học sinh, liên hệ thực tế để giúp các em giải quyết những vấn đề thường gặp trong cuộc sống.</w:t>
      </w:r>
    </w:p>
    <w:p w:rsidR="002E1D3D" w:rsidRDefault="002E1D3D" w:rsidP="008F28FB">
      <w:pPr>
        <w:jc w:val="both"/>
        <w:rPr>
          <w:sz w:val="28"/>
          <w:szCs w:val="28"/>
        </w:rPr>
      </w:pPr>
      <w:r>
        <w:rPr>
          <w:sz w:val="28"/>
          <w:szCs w:val="28"/>
        </w:rPr>
        <w:lastRenderedPageBreak/>
        <w:t xml:space="preserve">- </w:t>
      </w:r>
      <w:r w:rsidR="00326E26">
        <w:rPr>
          <w:sz w:val="28"/>
          <w:szCs w:val="28"/>
        </w:rPr>
        <w:t xml:space="preserve">Nề nếp học sinh được giữ vững, </w:t>
      </w:r>
      <w:r>
        <w:rPr>
          <w:sz w:val="28"/>
          <w:szCs w:val="28"/>
        </w:rPr>
        <w:t>học sinh đi học chuyên cần, vệ sinh lớp học sạch sẽ, vai trò tự quản của cán bộ lớp được duy trì thường xuyên.</w:t>
      </w:r>
    </w:p>
    <w:p w:rsidR="002E1D3D" w:rsidRDefault="002E1D3D" w:rsidP="008F28FB">
      <w:pPr>
        <w:jc w:val="both"/>
        <w:rPr>
          <w:sz w:val="28"/>
          <w:szCs w:val="28"/>
        </w:rPr>
      </w:pPr>
      <w:r>
        <w:rPr>
          <w:sz w:val="28"/>
          <w:szCs w:val="28"/>
        </w:rPr>
        <w:t>- Tham gia đầy đủ các buổi ngoại khóa</w:t>
      </w:r>
      <w:proofErr w:type="gramStart"/>
      <w:r>
        <w:rPr>
          <w:sz w:val="28"/>
          <w:szCs w:val="28"/>
        </w:rPr>
        <w:t>,</w:t>
      </w:r>
      <w:r w:rsidR="00F405E0">
        <w:rPr>
          <w:sz w:val="28"/>
          <w:szCs w:val="28"/>
        </w:rPr>
        <w:t>sinh</w:t>
      </w:r>
      <w:proofErr w:type="gramEnd"/>
      <w:r w:rsidR="00F405E0">
        <w:rPr>
          <w:sz w:val="28"/>
          <w:szCs w:val="28"/>
        </w:rPr>
        <w:t xml:space="preserve"> hoạt,</w:t>
      </w:r>
      <w:r w:rsidR="004B5C3F">
        <w:rPr>
          <w:sz w:val="28"/>
          <w:szCs w:val="28"/>
        </w:rPr>
        <w:t xml:space="preserve"> tọa đ</w:t>
      </w:r>
      <w:r>
        <w:rPr>
          <w:sz w:val="28"/>
          <w:szCs w:val="28"/>
        </w:rPr>
        <w:t>àm do nhà trường và Liên đội tổ chức, tập hát và múa hát tập thể theo quy định, thực hiên tốt “5 điều Bác Hồ dạy”, thực hiên theo chủ đề năm học.</w:t>
      </w:r>
    </w:p>
    <w:p w:rsidR="002E1D3D" w:rsidRDefault="002E1D3D" w:rsidP="008F28FB">
      <w:pPr>
        <w:jc w:val="both"/>
        <w:rPr>
          <w:sz w:val="28"/>
          <w:szCs w:val="28"/>
        </w:rPr>
      </w:pPr>
      <w:r>
        <w:rPr>
          <w:sz w:val="28"/>
          <w:szCs w:val="28"/>
        </w:rPr>
        <w:t>- Thi đua “Dạy tốt, học tốt” chào mừng các ngày lễ lớn trong năm, hưởng ứng các phong trào thi dua do nhà trường và Phòng tổ chức.</w:t>
      </w:r>
    </w:p>
    <w:p w:rsidR="002E1D3D" w:rsidRDefault="002E1D3D" w:rsidP="008F28FB">
      <w:pPr>
        <w:jc w:val="both"/>
        <w:rPr>
          <w:sz w:val="28"/>
          <w:szCs w:val="28"/>
        </w:rPr>
      </w:pPr>
      <w:r>
        <w:rPr>
          <w:sz w:val="28"/>
          <w:szCs w:val="28"/>
        </w:rPr>
        <w:t xml:space="preserve">- 100% giáo viên thực hiện soạn giảng đầy </w:t>
      </w:r>
      <w:proofErr w:type="gramStart"/>
      <w:r>
        <w:rPr>
          <w:sz w:val="28"/>
          <w:szCs w:val="28"/>
        </w:rPr>
        <w:t>đủ :</w:t>
      </w:r>
      <w:proofErr w:type="gramEnd"/>
    </w:p>
    <w:p w:rsidR="002E1D3D" w:rsidRDefault="002E1D3D" w:rsidP="0072207E">
      <w:pPr>
        <w:ind w:left="135"/>
        <w:jc w:val="both"/>
        <w:rPr>
          <w:sz w:val="28"/>
          <w:szCs w:val="28"/>
        </w:rPr>
      </w:pPr>
      <w:r>
        <w:rPr>
          <w:sz w:val="28"/>
          <w:szCs w:val="28"/>
        </w:rPr>
        <w:t xml:space="preserve"> + Đối với giáo viên soạn giảng bằng tay: bọc bìa, có nhãn vở cẩn thận, soạn giảng ngắn gọn mà đầy đủ nội dung dạy học trên lớp, ghi rõ thứ ngày, tên số tiết, tên môn học, bài học.</w:t>
      </w:r>
    </w:p>
    <w:p w:rsidR="002E1D3D" w:rsidRDefault="002E1D3D" w:rsidP="00326E26">
      <w:pPr>
        <w:ind w:left="135"/>
        <w:jc w:val="both"/>
        <w:rPr>
          <w:sz w:val="28"/>
          <w:szCs w:val="28"/>
        </w:rPr>
      </w:pPr>
      <w:r>
        <w:rPr>
          <w:sz w:val="28"/>
          <w:szCs w:val="28"/>
        </w:rPr>
        <w:t xml:space="preserve"> + Đối với giáo viên soạn giảng bằng máy tính</w:t>
      </w:r>
      <w:r w:rsidR="00AC5C1F">
        <w:rPr>
          <w:sz w:val="28"/>
          <w:szCs w:val="28"/>
        </w:rPr>
        <w:t xml:space="preserve"> (7</w:t>
      </w:r>
      <w:r w:rsidR="00F405E0">
        <w:rPr>
          <w:sz w:val="28"/>
          <w:szCs w:val="28"/>
        </w:rPr>
        <w:t xml:space="preserve"> đ/c)</w:t>
      </w:r>
      <w:r>
        <w:rPr>
          <w:sz w:val="28"/>
          <w:szCs w:val="28"/>
        </w:rPr>
        <w:t xml:space="preserve">: in giáo </w:t>
      </w:r>
      <w:proofErr w:type="gramStart"/>
      <w:r w:rsidR="00326E26">
        <w:rPr>
          <w:sz w:val="28"/>
          <w:szCs w:val="28"/>
        </w:rPr>
        <w:t>án</w:t>
      </w:r>
      <w:proofErr w:type="gramEnd"/>
      <w:r w:rsidR="00326E26">
        <w:rPr>
          <w:sz w:val="28"/>
          <w:szCs w:val="28"/>
        </w:rPr>
        <w:t xml:space="preserve"> trước buổi dạy, giáo án </w:t>
      </w:r>
      <w:r>
        <w:rPr>
          <w:sz w:val="28"/>
          <w:szCs w:val="28"/>
        </w:rPr>
        <w:t>soạn đầy đủ nội dung dạy học, bọc bìa, đóng tập cản thận.</w:t>
      </w:r>
    </w:p>
    <w:p w:rsidR="002E1D3D" w:rsidRDefault="002E1D3D" w:rsidP="0072207E">
      <w:pPr>
        <w:jc w:val="both"/>
        <w:rPr>
          <w:sz w:val="28"/>
          <w:szCs w:val="28"/>
        </w:rPr>
      </w:pPr>
      <w:r>
        <w:rPr>
          <w:sz w:val="28"/>
          <w:szCs w:val="28"/>
        </w:rPr>
        <w:t>- Hồ sơ sổ sách của giáo viên thực hi</w:t>
      </w:r>
      <w:r w:rsidR="00814AE5">
        <w:rPr>
          <w:sz w:val="28"/>
          <w:szCs w:val="28"/>
        </w:rPr>
        <w:t>ệ</w:t>
      </w:r>
      <w:r>
        <w:rPr>
          <w:sz w:val="28"/>
          <w:szCs w:val="28"/>
        </w:rPr>
        <w:t>n đảm bảo, sạch sẽ, bảo quản cẩn thận.</w:t>
      </w:r>
    </w:p>
    <w:p w:rsidR="002E1D3D" w:rsidRDefault="002E1D3D" w:rsidP="0072207E">
      <w:pPr>
        <w:jc w:val="both"/>
        <w:rPr>
          <w:sz w:val="28"/>
          <w:szCs w:val="28"/>
        </w:rPr>
      </w:pPr>
      <w:r>
        <w:rPr>
          <w:sz w:val="28"/>
          <w:szCs w:val="28"/>
        </w:rPr>
        <w:t>- Mỗi giáo viên tham gia tự học, bồi dưỡng thường xuyên ở các</w:t>
      </w:r>
      <w:r w:rsidR="00326E26">
        <w:rPr>
          <w:sz w:val="28"/>
          <w:szCs w:val="28"/>
        </w:rPr>
        <w:t xml:space="preserve"> nội dung</w:t>
      </w:r>
      <w:proofErr w:type="gramStart"/>
      <w:r w:rsidR="00326E26">
        <w:rPr>
          <w:sz w:val="28"/>
          <w:szCs w:val="28"/>
        </w:rPr>
        <w:t xml:space="preserve">, </w:t>
      </w:r>
      <w:r>
        <w:rPr>
          <w:sz w:val="28"/>
          <w:szCs w:val="28"/>
        </w:rPr>
        <w:t xml:space="preserve"> modun</w:t>
      </w:r>
      <w:proofErr w:type="gramEnd"/>
      <w:r>
        <w:rPr>
          <w:sz w:val="28"/>
          <w:szCs w:val="28"/>
        </w:rPr>
        <w:t xml:space="preserve"> tự đăng kí.</w:t>
      </w:r>
    </w:p>
    <w:p w:rsidR="002E1D3D" w:rsidRDefault="002E1D3D" w:rsidP="0072207E">
      <w:pPr>
        <w:jc w:val="both"/>
        <w:rPr>
          <w:b/>
          <w:sz w:val="28"/>
          <w:szCs w:val="28"/>
        </w:rPr>
      </w:pPr>
      <w:r>
        <w:rPr>
          <w:b/>
          <w:sz w:val="28"/>
          <w:szCs w:val="28"/>
        </w:rPr>
        <w:t xml:space="preserve">2. </w:t>
      </w:r>
      <w:r>
        <w:rPr>
          <w:b/>
          <w:sz w:val="28"/>
          <w:szCs w:val="28"/>
          <w:u w:val="single"/>
        </w:rPr>
        <w:t>Các hoạt động chuyên môn:</w:t>
      </w:r>
    </w:p>
    <w:p w:rsidR="002E1D3D" w:rsidRDefault="002E1D3D" w:rsidP="0072207E">
      <w:pPr>
        <w:jc w:val="both"/>
        <w:rPr>
          <w:b/>
          <w:sz w:val="28"/>
          <w:szCs w:val="28"/>
        </w:rPr>
      </w:pPr>
      <w:r>
        <w:rPr>
          <w:b/>
          <w:sz w:val="28"/>
          <w:szCs w:val="28"/>
        </w:rPr>
        <w:t xml:space="preserve">2.1. </w:t>
      </w:r>
      <w:r w:rsidRPr="008F28FB">
        <w:rPr>
          <w:b/>
          <w:sz w:val="28"/>
          <w:szCs w:val="28"/>
          <w:u w:val="single"/>
        </w:rPr>
        <w:t>Tổ chức thao giảng, dự giờ</w:t>
      </w:r>
      <w:r>
        <w:rPr>
          <w:b/>
          <w:sz w:val="28"/>
          <w:szCs w:val="28"/>
        </w:rPr>
        <w:t>.</w:t>
      </w:r>
    </w:p>
    <w:p w:rsidR="002E1D3D" w:rsidRDefault="002E1D3D" w:rsidP="0072207E">
      <w:pPr>
        <w:jc w:val="both"/>
        <w:rPr>
          <w:sz w:val="28"/>
          <w:szCs w:val="28"/>
        </w:rPr>
      </w:pPr>
      <w:r>
        <w:rPr>
          <w:sz w:val="28"/>
          <w:szCs w:val="28"/>
        </w:rPr>
        <w:t>- Tổng số tiết thao giảng: 0 tiết.</w:t>
      </w:r>
    </w:p>
    <w:p w:rsidR="002E1D3D" w:rsidRDefault="002C1B4B" w:rsidP="0072207E">
      <w:pPr>
        <w:jc w:val="both"/>
        <w:rPr>
          <w:sz w:val="28"/>
          <w:szCs w:val="28"/>
        </w:rPr>
      </w:pPr>
      <w:r>
        <w:rPr>
          <w:sz w:val="28"/>
          <w:szCs w:val="28"/>
        </w:rPr>
        <w:t>- Tổng số tiết dự giờ: 10</w:t>
      </w:r>
      <w:r w:rsidR="002E1D3D">
        <w:rPr>
          <w:sz w:val="28"/>
          <w:szCs w:val="28"/>
        </w:rPr>
        <w:t xml:space="preserve"> tiết</w:t>
      </w:r>
    </w:p>
    <w:p w:rsidR="002E1D3D" w:rsidRDefault="002E1D3D" w:rsidP="0072207E">
      <w:pPr>
        <w:jc w:val="both"/>
        <w:rPr>
          <w:b/>
          <w:sz w:val="28"/>
          <w:szCs w:val="28"/>
        </w:rPr>
      </w:pPr>
      <w:r>
        <w:rPr>
          <w:b/>
          <w:sz w:val="28"/>
          <w:szCs w:val="28"/>
        </w:rPr>
        <w:t xml:space="preserve">2.2. </w:t>
      </w:r>
      <w:r w:rsidRPr="008F28FB">
        <w:rPr>
          <w:b/>
          <w:sz w:val="28"/>
          <w:szCs w:val="28"/>
          <w:u w:val="single"/>
        </w:rPr>
        <w:t>Tổ chức các chuyên đề:</w:t>
      </w:r>
    </w:p>
    <w:p w:rsidR="002E1D3D" w:rsidRDefault="00CF5D2F" w:rsidP="008F28FB">
      <w:pPr>
        <w:jc w:val="both"/>
        <w:rPr>
          <w:sz w:val="28"/>
          <w:szCs w:val="28"/>
        </w:rPr>
      </w:pPr>
      <w:r>
        <w:rPr>
          <w:b/>
          <w:sz w:val="28"/>
          <w:szCs w:val="28"/>
        </w:rPr>
        <w:t>2.3</w:t>
      </w:r>
      <w:r w:rsidR="002E1D3D">
        <w:rPr>
          <w:b/>
          <w:sz w:val="28"/>
          <w:szCs w:val="28"/>
        </w:rPr>
        <w:t xml:space="preserve">. </w:t>
      </w:r>
      <w:r w:rsidR="002E1D3D" w:rsidRPr="008F28FB">
        <w:rPr>
          <w:b/>
          <w:sz w:val="28"/>
          <w:szCs w:val="28"/>
          <w:u w:val="single"/>
        </w:rPr>
        <w:t>Tổ chức sinh hoạt tổ, chuyên môn:</w:t>
      </w:r>
    </w:p>
    <w:p w:rsidR="002E1D3D" w:rsidRDefault="002E1D3D" w:rsidP="0072207E">
      <w:pPr>
        <w:ind w:left="135"/>
        <w:jc w:val="both"/>
        <w:rPr>
          <w:sz w:val="28"/>
          <w:szCs w:val="28"/>
        </w:rPr>
      </w:pPr>
      <w:r>
        <w:rPr>
          <w:sz w:val="28"/>
          <w:szCs w:val="28"/>
        </w:rPr>
        <w:t>- Số lần sinh hoạt</w:t>
      </w:r>
      <w:proofErr w:type="gramStart"/>
      <w:r>
        <w:rPr>
          <w:sz w:val="28"/>
          <w:szCs w:val="28"/>
        </w:rPr>
        <w:t>:</w:t>
      </w:r>
      <w:r w:rsidR="00FF3296">
        <w:rPr>
          <w:sz w:val="28"/>
          <w:szCs w:val="28"/>
        </w:rPr>
        <w:t>2</w:t>
      </w:r>
      <w:proofErr w:type="gramEnd"/>
      <w:r>
        <w:rPr>
          <w:sz w:val="28"/>
          <w:szCs w:val="28"/>
        </w:rPr>
        <w:t xml:space="preserve"> lần/tháng.(có họp đột xuất khi có công việc gấp)</w:t>
      </w:r>
      <w:r w:rsidR="00814AE5">
        <w:rPr>
          <w:sz w:val="28"/>
          <w:szCs w:val="28"/>
        </w:rPr>
        <w:t>.</w:t>
      </w:r>
    </w:p>
    <w:p w:rsidR="002E1D3D" w:rsidRDefault="002E1D3D" w:rsidP="0072207E">
      <w:pPr>
        <w:ind w:left="135"/>
        <w:jc w:val="both"/>
        <w:rPr>
          <w:sz w:val="28"/>
          <w:szCs w:val="28"/>
        </w:rPr>
      </w:pPr>
      <w:r>
        <w:rPr>
          <w:sz w:val="28"/>
          <w:szCs w:val="28"/>
        </w:rPr>
        <w:t>- Nội dung:</w:t>
      </w:r>
    </w:p>
    <w:p w:rsidR="002E1D3D" w:rsidRDefault="002E1D3D" w:rsidP="0072207E">
      <w:pPr>
        <w:ind w:left="135"/>
        <w:jc w:val="both"/>
        <w:rPr>
          <w:sz w:val="28"/>
          <w:szCs w:val="28"/>
        </w:rPr>
      </w:pPr>
      <w:r>
        <w:rPr>
          <w:sz w:val="28"/>
          <w:szCs w:val="28"/>
        </w:rPr>
        <w:t>+ TTCM nắm tình hình dạy và học của giáo viên và học sinh trong từng tháng.</w:t>
      </w:r>
    </w:p>
    <w:p w:rsidR="002E1D3D" w:rsidRDefault="002E1D3D" w:rsidP="0072207E">
      <w:pPr>
        <w:ind w:left="135"/>
        <w:jc w:val="both"/>
        <w:rPr>
          <w:sz w:val="28"/>
          <w:szCs w:val="28"/>
        </w:rPr>
      </w:pPr>
      <w:r>
        <w:rPr>
          <w:sz w:val="28"/>
          <w:szCs w:val="28"/>
        </w:rPr>
        <w:t>+ TTCM nắm tình hình học sinh ra lớp, việc duy trì sĩ số học sinh của từng lớp, sự biến động về sĩ số học sinh.</w:t>
      </w:r>
    </w:p>
    <w:p w:rsidR="002E1D3D" w:rsidRDefault="002E1D3D" w:rsidP="0072207E">
      <w:pPr>
        <w:ind w:left="135"/>
        <w:jc w:val="both"/>
        <w:rPr>
          <w:sz w:val="28"/>
          <w:szCs w:val="28"/>
        </w:rPr>
      </w:pPr>
      <w:r>
        <w:rPr>
          <w:sz w:val="28"/>
          <w:szCs w:val="28"/>
        </w:rPr>
        <w:t xml:space="preserve">+ Nghe giáo </w:t>
      </w:r>
      <w:proofErr w:type="gramStart"/>
      <w:r>
        <w:rPr>
          <w:sz w:val="28"/>
          <w:szCs w:val="28"/>
        </w:rPr>
        <w:t>viên  trình</w:t>
      </w:r>
      <w:proofErr w:type="gramEnd"/>
      <w:r>
        <w:rPr>
          <w:sz w:val="28"/>
          <w:szCs w:val="28"/>
        </w:rPr>
        <w:t xml:space="preserve"> bày những vướng mắc, khó khăn trong dạy học để kịp thời tham mưu với chuyên môn trường.</w:t>
      </w:r>
    </w:p>
    <w:p w:rsidR="002E1D3D" w:rsidRDefault="002E1D3D" w:rsidP="0072207E">
      <w:pPr>
        <w:ind w:left="135"/>
        <w:jc w:val="both"/>
        <w:rPr>
          <w:sz w:val="28"/>
          <w:szCs w:val="28"/>
        </w:rPr>
      </w:pPr>
      <w:r>
        <w:rPr>
          <w:sz w:val="28"/>
          <w:szCs w:val="28"/>
        </w:rPr>
        <w:t>+ Triển khai những vấn đề quan trọng, cần thiết, cần giải quyết trong thời gian sắp tới.</w:t>
      </w:r>
    </w:p>
    <w:p w:rsidR="002E1D3D" w:rsidRDefault="002E1D3D" w:rsidP="0072207E">
      <w:pPr>
        <w:jc w:val="both"/>
        <w:rPr>
          <w:sz w:val="28"/>
          <w:szCs w:val="28"/>
        </w:rPr>
      </w:pPr>
      <w:r>
        <w:rPr>
          <w:sz w:val="28"/>
          <w:szCs w:val="28"/>
        </w:rPr>
        <w:t>- Hiệu quả:</w:t>
      </w:r>
    </w:p>
    <w:p w:rsidR="002E1D3D" w:rsidRDefault="002E1D3D" w:rsidP="0072207E">
      <w:pPr>
        <w:jc w:val="both"/>
        <w:rPr>
          <w:sz w:val="28"/>
          <w:szCs w:val="28"/>
        </w:rPr>
      </w:pPr>
      <w:r>
        <w:rPr>
          <w:sz w:val="28"/>
          <w:szCs w:val="28"/>
        </w:rPr>
        <w:t>+ Giúp TT nắm được tình hình dạy và học của giáo viên và học sinh trong tổ để có biện pháp hỗ trợ, giúp đỡ kịp thời.</w:t>
      </w:r>
    </w:p>
    <w:p w:rsidR="002E1D3D" w:rsidRDefault="002E1D3D" w:rsidP="0072207E">
      <w:pPr>
        <w:jc w:val="both"/>
        <w:rPr>
          <w:sz w:val="28"/>
          <w:szCs w:val="28"/>
        </w:rPr>
      </w:pPr>
      <w:r>
        <w:rPr>
          <w:sz w:val="28"/>
          <w:szCs w:val="28"/>
        </w:rPr>
        <w:t>+ Kịp thời tham mưu với cấp trên để giải quyết những vấn đề khó khăn, tồn tại của tổ.</w:t>
      </w:r>
    </w:p>
    <w:p w:rsidR="002E1D3D" w:rsidRDefault="008F28FB" w:rsidP="0072207E">
      <w:pPr>
        <w:jc w:val="both"/>
        <w:rPr>
          <w:b/>
          <w:sz w:val="28"/>
          <w:szCs w:val="28"/>
        </w:rPr>
      </w:pPr>
      <w:r>
        <w:rPr>
          <w:b/>
          <w:sz w:val="28"/>
          <w:szCs w:val="28"/>
        </w:rPr>
        <w:t>2.4</w:t>
      </w:r>
      <w:proofErr w:type="gramStart"/>
      <w:r w:rsidR="002E1D3D">
        <w:rPr>
          <w:b/>
          <w:sz w:val="28"/>
          <w:szCs w:val="28"/>
        </w:rPr>
        <w:t>.Bồi</w:t>
      </w:r>
      <w:proofErr w:type="gramEnd"/>
      <w:r w:rsidR="002E1D3D">
        <w:rPr>
          <w:b/>
          <w:sz w:val="28"/>
          <w:szCs w:val="28"/>
        </w:rPr>
        <w:t xml:space="preserve"> dưỡng học sinh giỏi:</w:t>
      </w:r>
    </w:p>
    <w:p w:rsidR="002E1D3D" w:rsidRDefault="002E1D3D" w:rsidP="0072207E">
      <w:pPr>
        <w:jc w:val="both"/>
        <w:rPr>
          <w:sz w:val="28"/>
          <w:szCs w:val="28"/>
        </w:rPr>
      </w:pPr>
      <w:r>
        <w:rPr>
          <w:sz w:val="28"/>
          <w:szCs w:val="28"/>
        </w:rPr>
        <w:t xml:space="preserve">- GVCN các lớp có kế hoạch bồi dưỡng học sinh khá, giỏi </w:t>
      </w:r>
      <w:proofErr w:type="gramStart"/>
      <w:r>
        <w:rPr>
          <w:sz w:val="28"/>
          <w:szCs w:val="28"/>
        </w:rPr>
        <w:t>tai</w:t>
      </w:r>
      <w:proofErr w:type="gramEnd"/>
      <w:r>
        <w:rPr>
          <w:sz w:val="28"/>
          <w:szCs w:val="28"/>
        </w:rPr>
        <w:t xml:space="preserve"> lớp, vào các buổi chiều hằng tuần.</w:t>
      </w:r>
    </w:p>
    <w:p w:rsidR="002E1D3D" w:rsidRDefault="002E1D3D" w:rsidP="0072207E">
      <w:pPr>
        <w:jc w:val="both"/>
        <w:rPr>
          <w:sz w:val="28"/>
          <w:szCs w:val="28"/>
        </w:rPr>
      </w:pPr>
      <w:r>
        <w:rPr>
          <w:sz w:val="28"/>
          <w:szCs w:val="28"/>
        </w:rPr>
        <w:t xml:space="preserve">- Sau mỗi đợt bồi dưỡng, giáo viên cho học sinh làm bài kiểm tra để nắm chất lượng của từng học sinh và có kế hoạch bồi dưỡng tiếp </w:t>
      </w:r>
      <w:proofErr w:type="gramStart"/>
      <w:r>
        <w:rPr>
          <w:sz w:val="28"/>
          <w:szCs w:val="28"/>
        </w:rPr>
        <w:t>theo</w:t>
      </w:r>
      <w:proofErr w:type="gramEnd"/>
      <w:r>
        <w:rPr>
          <w:sz w:val="28"/>
          <w:szCs w:val="28"/>
        </w:rPr>
        <w:t xml:space="preserve"> cho từng học sinh.</w:t>
      </w:r>
    </w:p>
    <w:p w:rsidR="002E1D3D" w:rsidRDefault="008F28FB" w:rsidP="0072207E">
      <w:pPr>
        <w:jc w:val="both"/>
        <w:rPr>
          <w:sz w:val="28"/>
          <w:szCs w:val="28"/>
        </w:rPr>
      </w:pPr>
      <w:r>
        <w:rPr>
          <w:b/>
          <w:sz w:val="28"/>
          <w:szCs w:val="28"/>
        </w:rPr>
        <w:t>2.5</w:t>
      </w:r>
      <w:r w:rsidR="002E1D3D">
        <w:rPr>
          <w:b/>
          <w:sz w:val="28"/>
          <w:szCs w:val="28"/>
        </w:rPr>
        <w:t>. Phù đạo</w:t>
      </w:r>
      <w:r w:rsidR="004B5C3F">
        <w:rPr>
          <w:b/>
          <w:sz w:val="28"/>
          <w:szCs w:val="28"/>
        </w:rPr>
        <w:t xml:space="preserve"> </w:t>
      </w:r>
      <w:r w:rsidR="002E1D3D">
        <w:rPr>
          <w:b/>
          <w:sz w:val="28"/>
          <w:szCs w:val="28"/>
        </w:rPr>
        <w:t>học sinh yếu</w:t>
      </w:r>
      <w:r w:rsidR="002E1D3D">
        <w:rPr>
          <w:sz w:val="28"/>
          <w:szCs w:val="28"/>
        </w:rPr>
        <w:t>:</w:t>
      </w:r>
    </w:p>
    <w:p w:rsidR="002E1D3D" w:rsidRDefault="002E1D3D" w:rsidP="0072207E">
      <w:pPr>
        <w:jc w:val="both"/>
        <w:rPr>
          <w:sz w:val="28"/>
          <w:szCs w:val="28"/>
        </w:rPr>
      </w:pPr>
      <w:r>
        <w:rPr>
          <w:sz w:val="28"/>
          <w:szCs w:val="28"/>
        </w:rPr>
        <w:t>- GVCN các lớp nắm danh sách học sinh cần phù đạo, lên kế hoạch phù đạo cho từng học sinh vào các buổi chiều hằng tuần.</w:t>
      </w:r>
    </w:p>
    <w:p w:rsidR="002E1D3D" w:rsidRPr="001D7748" w:rsidRDefault="002E1D3D" w:rsidP="0072207E">
      <w:pPr>
        <w:jc w:val="both"/>
        <w:rPr>
          <w:sz w:val="28"/>
          <w:szCs w:val="28"/>
        </w:rPr>
      </w:pPr>
      <w:r>
        <w:rPr>
          <w:sz w:val="28"/>
          <w:szCs w:val="28"/>
        </w:rPr>
        <w:lastRenderedPageBreak/>
        <w:t xml:space="preserve">- Sau mỗi đợt phù đạo, gv có bài kiểm tra để nắm được chất lượng và tiến độ của từng học sinh mà có kế hoạch phù đạo tiếp </w:t>
      </w:r>
      <w:proofErr w:type="gramStart"/>
      <w:r>
        <w:rPr>
          <w:sz w:val="28"/>
          <w:szCs w:val="28"/>
        </w:rPr>
        <w:t>theo</w:t>
      </w:r>
      <w:proofErr w:type="gramEnd"/>
      <w:r>
        <w:rPr>
          <w:sz w:val="28"/>
          <w:szCs w:val="28"/>
        </w:rPr>
        <w:t>.</w:t>
      </w:r>
    </w:p>
    <w:p w:rsidR="002E1D3D" w:rsidRDefault="002E1D3D" w:rsidP="0072207E">
      <w:pPr>
        <w:jc w:val="both"/>
        <w:rPr>
          <w:b/>
          <w:sz w:val="28"/>
          <w:szCs w:val="28"/>
        </w:rPr>
      </w:pPr>
      <w:r>
        <w:rPr>
          <w:b/>
          <w:sz w:val="28"/>
          <w:szCs w:val="28"/>
        </w:rPr>
        <w:t xml:space="preserve">III. </w:t>
      </w:r>
      <w:r>
        <w:rPr>
          <w:b/>
          <w:sz w:val="28"/>
          <w:szCs w:val="28"/>
          <w:u w:val="single"/>
        </w:rPr>
        <w:t>KẾT QUẢ CUỐI HỌC KÌ I</w:t>
      </w:r>
      <w:r>
        <w:rPr>
          <w:b/>
          <w:sz w:val="28"/>
          <w:szCs w:val="28"/>
        </w:rPr>
        <w:t>:</w:t>
      </w:r>
    </w:p>
    <w:p w:rsidR="005859C7" w:rsidRDefault="00810DC4" w:rsidP="00810DC4">
      <w:pPr>
        <w:jc w:val="both"/>
        <w:rPr>
          <w:sz w:val="28"/>
          <w:szCs w:val="28"/>
        </w:rPr>
      </w:pPr>
      <w:r>
        <w:rPr>
          <w:sz w:val="28"/>
          <w:szCs w:val="28"/>
        </w:rPr>
        <w:t xml:space="preserve">- Trong học kì I vừa qua, nhờ có các biện pháp vận động kịp thời mà học sinh trong tổ đi học chuyên cần hơn. </w:t>
      </w:r>
    </w:p>
    <w:p w:rsidR="00810DC4" w:rsidRDefault="005859C7" w:rsidP="00810DC4">
      <w:pPr>
        <w:jc w:val="both"/>
        <w:rPr>
          <w:sz w:val="28"/>
          <w:szCs w:val="28"/>
        </w:rPr>
      </w:pPr>
      <w:r>
        <w:rPr>
          <w:sz w:val="28"/>
          <w:szCs w:val="28"/>
        </w:rPr>
        <w:t xml:space="preserve">* </w:t>
      </w:r>
      <w:r w:rsidR="00810DC4">
        <w:rPr>
          <w:sz w:val="28"/>
          <w:szCs w:val="28"/>
        </w:rPr>
        <w:t>Cụ thể:</w:t>
      </w:r>
    </w:p>
    <w:p w:rsidR="00810DC4" w:rsidRDefault="00810DC4" w:rsidP="00810DC4">
      <w:pPr>
        <w:jc w:val="both"/>
        <w:rPr>
          <w:sz w:val="28"/>
          <w:szCs w:val="28"/>
        </w:rPr>
      </w:pPr>
      <w:r>
        <w:rPr>
          <w:sz w:val="28"/>
          <w:szCs w:val="28"/>
        </w:rPr>
        <w:t>+ Học sinh khối lớp 1</w:t>
      </w:r>
      <w:proofErr w:type="gramStart"/>
      <w:r>
        <w:rPr>
          <w:sz w:val="28"/>
          <w:szCs w:val="28"/>
        </w:rPr>
        <w:t>,2</w:t>
      </w:r>
      <w:proofErr w:type="gramEnd"/>
      <w:r w:rsidR="00CC18DD">
        <w:rPr>
          <w:sz w:val="28"/>
          <w:szCs w:val="28"/>
        </w:rPr>
        <w:t>, 3</w:t>
      </w:r>
      <w:r>
        <w:rPr>
          <w:sz w:val="28"/>
          <w:szCs w:val="28"/>
        </w:rPr>
        <w:t xml:space="preserve"> vẫn duy trì </w:t>
      </w:r>
      <w:r w:rsidR="00A931B6">
        <w:rPr>
          <w:sz w:val="28"/>
          <w:szCs w:val="28"/>
        </w:rPr>
        <w:t>học sinh ra lớp đảm bảo</w:t>
      </w:r>
      <w:r>
        <w:rPr>
          <w:sz w:val="28"/>
          <w:szCs w:val="28"/>
        </w:rPr>
        <w:t>.</w:t>
      </w:r>
    </w:p>
    <w:p w:rsidR="00810DC4" w:rsidRDefault="00810DC4" w:rsidP="00810DC4">
      <w:pPr>
        <w:jc w:val="both"/>
        <w:rPr>
          <w:sz w:val="28"/>
          <w:szCs w:val="28"/>
        </w:rPr>
      </w:pPr>
      <w:r>
        <w:rPr>
          <w:sz w:val="28"/>
          <w:szCs w:val="28"/>
        </w:rPr>
        <w:t>+ Không có học sinh bỏ học giữa chừng.</w:t>
      </w:r>
    </w:p>
    <w:p w:rsidR="00810DC4" w:rsidRPr="005859C7" w:rsidRDefault="00810DC4" w:rsidP="0072207E">
      <w:pPr>
        <w:jc w:val="both"/>
        <w:rPr>
          <w:sz w:val="28"/>
          <w:szCs w:val="28"/>
        </w:rPr>
      </w:pPr>
      <w:r>
        <w:rPr>
          <w:sz w:val="28"/>
          <w:szCs w:val="28"/>
        </w:rPr>
        <w:t>+ Chất lượng học sinh các lớp cũng dần được nâng cao.</w:t>
      </w:r>
    </w:p>
    <w:p w:rsidR="002C1B4B" w:rsidRDefault="002C1B4B" w:rsidP="0072207E">
      <w:pPr>
        <w:jc w:val="both"/>
        <w:rPr>
          <w:b/>
          <w:sz w:val="28"/>
          <w:szCs w:val="28"/>
        </w:rPr>
      </w:pPr>
      <w:r>
        <w:rPr>
          <w:b/>
          <w:sz w:val="28"/>
          <w:szCs w:val="28"/>
        </w:rPr>
        <w:t xml:space="preserve">1. </w:t>
      </w:r>
      <w:r w:rsidRPr="004C391A">
        <w:rPr>
          <w:b/>
          <w:sz w:val="28"/>
          <w:szCs w:val="28"/>
          <w:u w:val="single"/>
        </w:rPr>
        <w:t>Học sinh</w:t>
      </w:r>
      <w:r>
        <w:rPr>
          <w:b/>
          <w:sz w:val="28"/>
          <w:szCs w:val="28"/>
        </w:rPr>
        <w:t>:</w:t>
      </w:r>
    </w:p>
    <w:p w:rsidR="002E1D3D" w:rsidRDefault="002E1D3D" w:rsidP="0072207E">
      <w:pPr>
        <w:jc w:val="both"/>
        <w:rPr>
          <w:sz w:val="28"/>
          <w:szCs w:val="28"/>
        </w:rPr>
      </w:pPr>
    </w:p>
    <w:tbl>
      <w:tblPr>
        <w:tblStyle w:val="TableGrid"/>
        <w:tblW w:w="11018" w:type="dxa"/>
        <w:tblInd w:w="-1168" w:type="dxa"/>
        <w:tblLayout w:type="fixed"/>
        <w:tblLook w:val="04A0" w:firstRow="1" w:lastRow="0" w:firstColumn="1" w:lastColumn="0" w:noHBand="0" w:noVBand="1"/>
      </w:tblPr>
      <w:tblGrid>
        <w:gridCol w:w="709"/>
        <w:gridCol w:w="851"/>
        <w:gridCol w:w="567"/>
        <w:gridCol w:w="834"/>
        <w:gridCol w:w="851"/>
        <w:gridCol w:w="850"/>
        <w:gridCol w:w="956"/>
        <w:gridCol w:w="810"/>
        <w:gridCol w:w="540"/>
        <w:gridCol w:w="810"/>
        <w:gridCol w:w="813"/>
        <w:gridCol w:w="807"/>
        <w:gridCol w:w="810"/>
        <w:gridCol w:w="810"/>
      </w:tblGrid>
      <w:tr w:rsidR="002E1D3D" w:rsidTr="0003305A">
        <w:tc>
          <w:tcPr>
            <w:tcW w:w="709" w:type="dxa"/>
            <w:vMerge w:val="restart"/>
            <w:tcBorders>
              <w:top w:val="single" w:sz="4" w:space="0" w:color="auto"/>
              <w:left w:val="single" w:sz="4" w:space="0" w:color="auto"/>
              <w:bottom w:val="single" w:sz="4" w:space="0" w:color="auto"/>
              <w:right w:val="single" w:sz="4" w:space="0" w:color="auto"/>
            </w:tcBorders>
            <w:hideMark/>
          </w:tcPr>
          <w:p w:rsidR="002E1D3D" w:rsidRDefault="005859C7" w:rsidP="00C761F5">
            <w:pPr>
              <w:spacing w:line="360" w:lineRule="auto"/>
              <w:jc w:val="both"/>
              <w:rPr>
                <w:b/>
                <w:sz w:val="28"/>
                <w:szCs w:val="28"/>
              </w:rPr>
            </w:pPr>
            <w:r>
              <w:rPr>
                <w:b/>
                <w:sz w:val="28"/>
                <w:szCs w:val="28"/>
              </w:rPr>
              <w:t>Kh</w:t>
            </w:r>
            <w:r w:rsidR="00146A09">
              <w:rPr>
                <w:b/>
                <w:sz w:val="28"/>
                <w:szCs w:val="28"/>
              </w:rPr>
              <w:t>/</w:t>
            </w:r>
            <w:r w:rsidR="002E1D3D">
              <w:rPr>
                <w:b/>
                <w:sz w:val="28"/>
                <w:szCs w:val="28"/>
              </w:rPr>
              <w:t xml:space="preserve"> lớp</w:t>
            </w:r>
          </w:p>
        </w:tc>
        <w:tc>
          <w:tcPr>
            <w:tcW w:w="851" w:type="dxa"/>
            <w:vMerge w:val="restart"/>
            <w:tcBorders>
              <w:top w:val="single" w:sz="4" w:space="0" w:color="auto"/>
              <w:left w:val="single" w:sz="4" w:space="0" w:color="auto"/>
              <w:bottom w:val="single" w:sz="4" w:space="0" w:color="auto"/>
              <w:right w:val="single" w:sz="4" w:space="0" w:color="auto"/>
            </w:tcBorders>
            <w:hideMark/>
          </w:tcPr>
          <w:p w:rsidR="002E1D3D" w:rsidRDefault="002E1D3D" w:rsidP="00C761F5">
            <w:pPr>
              <w:spacing w:line="360" w:lineRule="auto"/>
              <w:jc w:val="both"/>
              <w:rPr>
                <w:b/>
              </w:rPr>
            </w:pPr>
            <w:r>
              <w:rPr>
                <w:b/>
              </w:rPr>
              <w:t>TSHS</w:t>
            </w:r>
          </w:p>
        </w:tc>
        <w:tc>
          <w:tcPr>
            <w:tcW w:w="4868" w:type="dxa"/>
            <w:gridSpan w:val="6"/>
            <w:tcBorders>
              <w:top w:val="single" w:sz="4" w:space="0" w:color="auto"/>
              <w:left w:val="single" w:sz="4" w:space="0" w:color="auto"/>
              <w:bottom w:val="single" w:sz="4" w:space="0" w:color="auto"/>
              <w:right w:val="single" w:sz="4" w:space="0" w:color="auto"/>
            </w:tcBorders>
            <w:hideMark/>
          </w:tcPr>
          <w:p w:rsidR="002E1D3D" w:rsidRDefault="002E1D3D" w:rsidP="00C761F5">
            <w:pPr>
              <w:spacing w:line="360" w:lineRule="auto"/>
              <w:jc w:val="center"/>
              <w:rPr>
                <w:b/>
                <w:sz w:val="28"/>
                <w:szCs w:val="28"/>
              </w:rPr>
            </w:pPr>
            <w:r>
              <w:rPr>
                <w:b/>
                <w:sz w:val="28"/>
                <w:szCs w:val="28"/>
              </w:rPr>
              <w:t>Toán</w:t>
            </w:r>
          </w:p>
        </w:tc>
        <w:tc>
          <w:tcPr>
            <w:tcW w:w="4590" w:type="dxa"/>
            <w:gridSpan w:val="6"/>
            <w:tcBorders>
              <w:top w:val="single" w:sz="4" w:space="0" w:color="auto"/>
              <w:left w:val="single" w:sz="4" w:space="0" w:color="auto"/>
              <w:bottom w:val="single" w:sz="4" w:space="0" w:color="auto"/>
              <w:right w:val="single" w:sz="4" w:space="0" w:color="auto"/>
            </w:tcBorders>
            <w:hideMark/>
          </w:tcPr>
          <w:p w:rsidR="002E1D3D" w:rsidRDefault="002E1D3D" w:rsidP="00C761F5">
            <w:pPr>
              <w:spacing w:line="360" w:lineRule="auto"/>
              <w:rPr>
                <w:b/>
                <w:sz w:val="28"/>
                <w:szCs w:val="28"/>
              </w:rPr>
            </w:pPr>
            <w:r>
              <w:rPr>
                <w:b/>
                <w:sz w:val="28"/>
                <w:szCs w:val="28"/>
              </w:rPr>
              <w:t>Tiếng Việt</w:t>
            </w:r>
          </w:p>
        </w:tc>
      </w:tr>
      <w:tr w:rsidR="00C761F5" w:rsidTr="0003305A">
        <w:tc>
          <w:tcPr>
            <w:tcW w:w="709" w:type="dxa"/>
            <w:vMerge/>
            <w:tcBorders>
              <w:top w:val="single" w:sz="4" w:space="0" w:color="auto"/>
              <w:left w:val="single" w:sz="4" w:space="0" w:color="auto"/>
              <w:bottom w:val="single" w:sz="4" w:space="0" w:color="auto"/>
              <w:right w:val="single" w:sz="4" w:space="0" w:color="auto"/>
            </w:tcBorders>
            <w:vAlign w:val="center"/>
            <w:hideMark/>
          </w:tcPr>
          <w:p w:rsidR="00C761F5" w:rsidRDefault="00C761F5" w:rsidP="00C761F5">
            <w:pPr>
              <w:spacing w:line="360" w:lineRule="auto"/>
              <w:jc w:val="both"/>
              <w:rPr>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761F5" w:rsidRDefault="00C761F5" w:rsidP="00C761F5">
            <w:pPr>
              <w:spacing w:line="360" w:lineRule="auto"/>
              <w:jc w:val="both"/>
              <w:rPr>
                <w:b/>
              </w:rPr>
            </w:pPr>
          </w:p>
        </w:tc>
        <w:tc>
          <w:tcPr>
            <w:tcW w:w="1401" w:type="dxa"/>
            <w:gridSpan w:val="2"/>
            <w:tcBorders>
              <w:top w:val="single" w:sz="4" w:space="0" w:color="auto"/>
              <w:left w:val="single" w:sz="4" w:space="0" w:color="auto"/>
              <w:bottom w:val="single" w:sz="4" w:space="0" w:color="auto"/>
              <w:right w:val="single" w:sz="4" w:space="0" w:color="auto"/>
            </w:tcBorders>
            <w:hideMark/>
          </w:tcPr>
          <w:p w:rsidR="00C761F5" w:rsidRDefault="00C761F5" w:rsidP="00C761F5">
            <w:pPr>
              <w:spacing w:line="360" w:lineRule="auto"/>
              <w:jc w:val="center"/>
              <w:rPr>
                <w:b/>
                <w:sz w:val="28"/>
                <w:szCs w:val="28"/>
              </w:rPr>
            </w:pPr>
            <w:r>
              <w:rPr>
                <w:b/>
                <w:sz w:val="28"/>
                <w:szCs w:val="28"/>
              </w:rPr>
              <w:t>HTT</w:t>
            </w:r>
          </w:p>
        </w:tc>
        <w:tc>
          <w:tcPr>
            <w:tcW w:w="1701" w:type="dxa"/>
            <w:gridSpan w:val="2"/>
            <w:tcBorders>
              <w:top w:val="single" w:sz="4" w:space="0" w:color="auto"/>
              <w:left w:val="single" w:sz="4" w:space="0" w:color="auto"/>
              <w:bottom w:val="single" w:sz="4" w:space="0" w:color="auto"/>
              <w:right w:val="single" w:sz="4" w:space="0" w:color="auto"/>
            </w:tcBorders>
            <w:hideMark/>
          </w:tcPr>
          <w:p w:rsidR="00C761F5" w:rsidRDefault="00C761F5" w:rsidP="00C761F5">
            <w:pPr>
              <w:spacing w:line="360" w:lineRule="auto"/>
              <w:jc w:val="center"/>
              <w:rPr>
                <w:b/>
                <w:sz w:val="28"/>
                <w:szCs w:val="28"/>
              </w:rPr>
            </w:pPr>
            <w:r>
              <w:rPr>
                <w:b/>
                <w:sz w:val="28"/>
                <w:szCs w:val="28"/>
              </w:rPr>
              <w:t>HT</w:t>
            </w:r>
          </w:p>
        </w:tc>
        <w:tc>
          <w:tcPr>
            <w:tcW w:w="1766" w:type="dxa"/>
            <w:gridSpan w:val="2"/>
            <w:tcBorders>
              <w:top w:val="single" w:sz="4" w:space="0" w:color="auto"/>
              <w:left w:val="single" w:sz="4" w:space="0" w:color="auto"/>
              <w:bottom w:val="single" w:sz="4" w:space="0" w:color="auto"/>
              <w:right w:val="single" w:sz="4" w:space="0" w:color="auto"/>
            </w:tcBorders>
            <w:hideMark/>
          </w:tcPr>
          <w:p w:rsidR="00C761F5" w:rsidRDefault="00C761F5" w:rsidP="00C761F5">
            <w:pPr>
              <w:spacing w:line="360" w:lineRule="auto"/>
              <w:jc w:val="center"/>
              <w:rPr>
                <w:b/>
                <w:sz w:val="28"/>
                <w:szCs w:val="28"/>
              </w:rPr>
            </w:pPr>
            <w:r>
              <w:rPr>
                <w:b/>
                <w:sz w:val="28"/>
                <w:szCs w:val="28"/>
              </w:rPr>
              <w:t>CHT</w:t>
            </w:r>
          </w:p>
        </w:tc>
        <w:tc>
          <w:tcPr>
            <w:tcW w:w="1350" w:type="dxa"/>
            <w:gridSpan w:val="2"/>
            <w:tcBorders>
              <w:top w:val="single" w:sz="4" w:space="0" w:color="auto"/>
              <w:left w:val="single" w:sz="4" w:space="0" w:color="auto"/>
              <w:bottom w:val="single" w:sz="4" w:space="0" w:color="auto"/>
              <w:right w:val="single" w:sz="4" w:space="0" w:color="auto"/>
            </w:tcBorders>
            <w:hideMark/>
          </w:tcPr>
          <w:p w:rsidR="00C761F5" w:rsidRDefault="00C761F5" w:rsidP="00C761F5">
            <w:pPr>
              <w:spacing w:line="360" w:lineRule="auto"/>
              <w:jc w:val="center"/>
              <w:rPr>
                <w:b/>
                <w:sz w:val="28"/>
                <w:szCs w:val="28"/>
              </w:rPr>
            </w:pPr>
            <w:r>
              <w:rPr>
                <w:b/>
                <w:sz w:val="28"/>
                <w:szCs w:val="28"/>
              </w:rPr>
              <w:t>HTT</w:t>
            </w:r>
          </w:p>
        </w:tc>
        <w:tc>
          <w:tcPr>
            <w:tcW w:w="1620" w:type="dxa"/>
            <w:gridSpan w:val="2"/>
            <w:tcBorders>
              <w:top w:val="single" w:sz="4" w:space="0" w:color="auto"/>
              <w:left w:val="single" w:sz="4" w:space="0" w:color="auto"/>
              <w:bottom w:val="single" w:sz="4" w:space="0" w:color="auto"/>
              <w:right w:val="single" w:sz="4" w:space="0" w:color="auto"/>
            </w:tcBorders>
            <w:hideMark/>
          </w:tcPr>
          <w:p w:rsidR="00C761F5" w:rsidRDefault="00C761F5" w:rsidP="00C761F5">
            <w:pPr>
              <w:spacing w:line="360" w:lineRule="auto"/>
              <w:jc w:val="center"/>
              <w:rPr>
                <w:b/>
                <w:sz w:val="28"/>
                <w:szCs w:val="28"/>
              </w:rPr>
            </w:pPr>
            <w:r>
              <w:rPr>
                <w:b/>
                <w:sz w:val="28"/>
                <w:szCs w:val="28"/>
              </w:rPr>
              <w:t>HT</w:t>
            </w:r>
          </w:p>
        </w:tc>
        <w:tc>
          <w:tcPr>
            <w:tcW w:w="1620" w:type="dxa"/>
            <w:gridSpan w:val="2"/>
            <w:tcBorders>
              <w:top w:val="single" w:sz="4" w:space="0" w:color="auto"/>
              <w:left w:val="single" w:sz="4" w:space="0" w:color="auto"/>
              <w:bottom w:val="single" w:sz="4" w:space="0" w:color="auto"/>
              <w:right w:val="single" w:sz="4" w:space="0" w:color="auto"/>
            </w:tcBorders>
            <w:hideMark/>
          </w:tcPr>
          <w:p w:rsidR="00C761F5" w:rsidRDefault="00C761F5" w:rsidP="00C761F5">
            <w:pPr>
              <w:spacing w:line="360" w:lineRule="auto"/>
              <w:jc w:val="center"/>
              <w:rPr>
                <w:b/>
                <w:sz w:val="28"/>
                <w:szCs w:val="28"/>
              </w:rPr>
            </w:pPr>
            <w:r>
              <w:rPr>
                <w:b/>
                <w:sz w:val="28"/>
                <w:szCs w:val="28"/>
              </w:rPr>
              <w:t>CHT</w:t>
            </w:r>
          </w:p>
        </w:tc>
      </w:tr>
      <w:tr w:rsidR="00553627" w:rsidTr="0003305A">
        <w:tc>
          <w:tcPr>
            <w:tcW w:w="709" w:type="dxa"/>
            <w:vMerge/>
            <w:tcBorders>
              <w:top w:val="single" w:sz="4" w:space="0" w:color="auto"/>
              <w:left w:val="single" w:sz="4" w:space="0" w:color="auto"/>
              <w:bottom w:val="single" w:sz="4" w:space="0" w:color="auto"/>
              <w:right w:val="single" w:sz="4" w:space="0" w:color="auto"/>
            </w:tcBorders>
            <w:vAlign w:val="center"/>
            <w:hideMark/>
          </w:tcPr>
          <w:p w:rsidR="002E1D3D" w:rsidRDefault="002E1D3D" w:rsidP="00C761F5">
            <w:pPr>
              <w:spacing w:line="360" w:lineRule="auto"/>
              <w:jc w:val="both"/>
              <w:rPr>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1D3D" w:rsidRDefault="002E1D3D" w:rsidP="00C761F5">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hideMark/>
          </w:tcPr>
          <w:p w:rsidR="002E1D3D" w:rsidRPr="00553627" w:rsidRDefault="002E1D3D" w:rsidP="00C761F5">
            <w:pPr>
              <w:spacing w:line="360" w:lineRule="auto"/>
              <w:jc w:val="both"/>
              <w:rPr>
                <w:b/>
                <w:sz w:val="22"/>
                <w:szCs w:val="22"/>
              </w:rPr>
            </w:pPr>
            <w:r w:rsidRPr="00553627">
              <w:rPr>
                <w:b/>
                <w:sz w:val="22"/>
                <w:szCs w:val="22"/>
              </w:rPr>
              <w:t>SL</w:t>
            </w:r>
          </w:p>
        </w:tc>
        <w:tc>
          <w:tcPr>
            <w:tcW w:w="834" w:type="dxa"/>
            <w:tcBorders>
              <w:top w:val="single" w:sz="4" w:space="0" w:color="auto"/>
              <w:left w:val="single" w:sz="4" w:space="0" w:color="auto"/>
              <w:bottom w:val="single" w:sz="4" w:space="0" w:color="auto"/>
              <w:right w:val="single" w:sz="4" w:space="0" w:color="auto"/>
            </w:tcBorders>
            <w:hideMark/>
          </w:tcPr>
          <w:p w:rsidR="002E1D3D" w:rsidRPr="00553627" w:rsidRDefault="002E1D3D" w:rsidP="00C761F5">
            <w:pPr>
              <w:spacing w:line="360" w:lineRule="auto"/>
              <w:jc w:val="both"/>
              <w:rPr>
                <w:b/>
                <w:sz w:val="22"/>
                <w:szCs w:val="22"/>
              </w:rPr>
            </w:pPr>
            <w:r w:rsidRPr="00553627">
              <w:rPr>
                <w:b/>
                <w:sz w:val="22"/>
                <w:szCs w:val="22"/>
              </w:rPr>
              <w:t>TL</w:t>
            </w:r>
            <w:r w:rsidR="00B52B12" w:rsidRPr="00553627">
              <w:rPr>
                <w:b/>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2E1D3D" w:rsidRPr="00553627" w:rsidRDefault="002E1D3D" w:rsidP="00C761F5">
            <w:pPr>
              <w:spacing w:line="360" w:lineRule="auto"/>
              <w:jc w:val="both"/>
              <w:rPr>
                <w:b/>
                <w:sz w:val="22"/>
                <w:szCs w:val="22"/>
              </w:rPr>
            </w:pPr>
            <w:r w:rsidRPr="00553627">
              <w:rPr>
                <w:b/>
                <w:sz w:val="22"/>
                <w:szCs w:val="22"/>
              </w:rPr>
              <w:t>SL</w:t>
            </w:r>
          </w:p>
        </w:tc>
        <w:tc>
          <w:tcPr>
            <w:tcW w:w="850" w:type="dxa"/>
            <w:tcBorders>
              <w:top w:val="single" w:sz="4" w:space="0" w:color="auto"/>
              <w:left w:val="single" w:sz="4" w:space="0" w:color="auto"/>
              <w:bottom w:val="single" w:sz="4" w:space="0" w:color="auto"/>
              <w:right w:val="single" w:sz="4" w:space="0" w:color="auto"/>
            </w:tcBorders>
            <w:hideMark/>
          </w:tcPr>
          <w:p w:rsidR="002E1D3D" w:rsidRPr="00553627" w:rsidRDefault="002E1D3D" w:rsidP="00C761F5">
            <w:pPr>
              <w:spacing w:line="360" w:lineRule="auto"/>
              <w:jc w:val="both"/>
              <w:rPr>
                <w:b/>
                <w:sz w:val="22"/>
                <w:szCs w:val="22"/>
              </w:rPr>
            </w:pPr>
            <w:r w:rsidRPr="00553627">
              <w:rPr>
                <w:b/>
                <w:sz w:val="22"/>
                <w:szCs w:val="22"/>
              </w:rPr>
              <w:t>TL</w:t>
            </w:r>
            <w:r w:rsidR="00146A09" w:rsidRPr="00553627">
              <w:rPr>
                <w:b/>
                <w:sz w:val="22"/>
                <w:szCs w:val="22"/>
              </w:rPr>
              <w:t>%</w:t>
            </w:r>
          </w:p>
        </w:tc>
        <w:tc>
          <w:tcPr>
            <w:tcW w:w="956" w:type="dxa"/>
            <w:tcBorders>
              <w:top w:val="single" w:sz="4" w:space="0" w:color="auto"/>
              <w:left w:val="single" w:sz="4" w:space="0" w:color="auto"/>
              <w:bottom w:val="single" w:sz="4" w:space="0" w:color="auto"/>
              <w:right w:val="single" w:sz="4" w:space="0" w:color="auto"/>
            </w:tcBorders>
            <w:hideMark/>
          </w:tcPr>
          <w:p w:rsidR="002E1D3D" w:rsidRPr="00553627" w:rsidRDefault="002E1D3D" w:rsidP="00C761F5">
            <w:pPr>
              <w:spacing w:line="360" w:lineRule="auto"/>
              <w:jc w:val="both"/>
              <w:rPr>
                <w:b/>
                <w:sz w:val="22"/>
                <w:szCs w:val="22"/>
              </w:rPr>
            </w:pPr>
            <w:r w:rsidRPr="00553627">
              <w:rPr>
                <w:b/>
                <w:sz w:val="22"/>
                <w:szCs w:val="22"/>
              </w:rPr>
              <w:t>SL</w:t>
            </w:r>
          </w:p>
        </w:tc>
        <w:tc>
          <w:tcPr>
            <w:tcW w:w="810" w:type="dxa"/>
            <w:tcBorders>
              <w:top w:val="single" w:sz="4" w:space="0" w:color="auto"/>
              <w:left w:val="single" w:sz="4" w:space="0" w:color="auto"/>
              <w:bottom w:val="single" w:sz="4" w:space="0" w:color="auto"/>
              <w:right w:val="single" w:sz="4" w:space="0" w:color="auto"/>
            </w:tcBorders>
            <w:hideMark/>
          </w:tcPr>
          <w:p w:rsidR="002E1D3D" w:rsidRPr="00553627" w:rsidRDefault="002E1D3D" w:rsidP="00C761F5">
            <w:pPr>
              <w:spacing w:line="360" w:lineRule="auto"/>
              <w:jc w:val="both"/>
              <w:rPr>
                <w:b/>
                <w:sz w:val="22"/>
                <w:szCs w:val="22"/>
              </w:rPr>
            </w:pPr>
            <w:r w:rsidRPr="00553627">
              <w:rPr>
                <w:b/>
                <w:sz w:val="22"/>
                <w:szCs w:val="22"/>
              </w:rPr>
              <w:t>TL</w:t>
            </w:r>
            <w:r w:rsidR="00146A09" w:rsidRPr="00553627">
              <w:rPr>
                <w:b/>
                <w:sz w:val="22"/>
                <w:szCs w:val="22"/>
              </w:rPr>
              <w:t>%</w:t>
            </w:r>
          </w:p>
        </w:tc>
        <w:tc>
          <w:tcPr>
            <w:tcW w:w="540" w:type="dxa"/>
            <w:tcBorders>
              <w:top w:val="single" w:sz="4" w:space="0" w:color="auto"/>
              <w:left w:val="single" w:sz="4" w:space="0" w:color="auto"/>
              <w:bottom w:val="single" w:sz="4" w:space="0" w:color="auto"/>
              <w:right w:val="single" w:sz="4" w:space="0" w:color="auto"/>
            </w:tcBorders>
            <w:hideMark/>
          </w:tcPr>
          <w:p w:rsidR="002E1D3D" w:rsidRPr="00553627" w:rsidRDefault="002E1D3D" w:rsidP="00C761F5">
            <w:pPr>
              <w:tabs>
                <w:tab w:val="left" w:pos="915"/>
              </w:tabs>
              <w:spacing w:line="360" w:lineRule="auto"/>
              <w:jc w:val="both"/>
              <w:rPr>
                <w:b/>
                <w:sz w:val="22"/>
                <w:szCs w:val="22"/>
              </w:rPr>
            </w:pPr>
            <w:r w:rsidRPr="00553627">
              <w:rPr>
                <w:b/>
                <w:sz w:val="22"/>
                <w:szCs w:val="22"/>
              </w:rPr>
              <w:t>SL</w:t>
            </w:r>
          </w:p>
        </w:tc>
        <w:tc>
          <w:tcPr>
            <w:tcW w:w="810" w:type="dxa"/>
            <w:tcBorders>
              <w:top w:val="single" w:sz="4" w:space="0" w:color="auto"/>
              <w:left w:val="single" w:sz="4" w:space="0" w:color="auto"/>
              <w:bottom w:val="single" w:sz="4" w:space="0" w:color="auto"/>
              <w:right w:val="single" w:sz="4" w:space="0" w:color="auto"/>
            </w:tcBorders>
            <w:hideMark/>
          </w:tcPr>
          <w:p w:rsidR="002E1D3D" w:rsidRPr="00553627" w:rsidRDefault="00553627" w:rsidP="00C761F5">
            <w:pPr>
              <w:tabs>
                <w:tab w:val="left" w:pos="915"/>
              </w:tabs>
              <w:spacing w:line="360" w:lineRule="auto"/>
              <w:jc w:val="both"/>
              <w:rPr>
                <w:b/>
                <w:sz w:val="22"/>
                <w:szCs w:val="22"/>
              </w:rPr>
            </w:pPr>
            <w:r>
              <w:rPr>
                <w:b/>
                <w:sz w:val="22"/>
                <w:szCs w:val="22"/>
              </w:rPr>
              <w:t>TL%</w:t>
            </w:r>
          </w:p>
        </w:tc>
        <w:tc>
          <w:tcPr>
            <w:tcW w:w="813" w:type="dxa"/>
            <w:tcBorders>
              <w:top w:val="single" w:sz="4" w:space="0" w:color="auto"/>
              <w:left w:val="single" w:sz="4" w:space="0" w:color="auto"/>
              <w:bottom w:val="single" w:sz="4" w:space="0" w:color="auto"/>
              <w:right w:val="single" w:sz="4" w:space="0" w:color="auto"/>
            </w:tcBorders>
            <w:hideMark/>
          </w:tcPr>
          <w:p w:rsidR="002E1D3D" w:rsidRPr="00553627" w:rsidRDefault="002E1D3D" w:rsidP="00C761F5">
            <w:pPr>
              <w:tabs>
                <w:tab w:val="left" w:pos="915"/>
              </w:tabs>
              <w:spacing w:line="360" w:lineRule="auto"/>
              <w:jc w:val="both"/>
              <w:rPr>
                <w:b/>
                <w:sz w:val="22"/>
                <w:szCs w:val="22"/>
              </w:rPr>
            </w:pPr>
            <w:r w:rsidRPr="00553627">
              <w:rPr>
                <w:b/>
                <w:sz w:val="22"/>
                <w:szCs w:val="22"/>
              </w:rPr>
              <w:t>SL</w:t>
            </w:r>
          </w:p>
        </w:tc>
        <w:tc>
          <w:tcPr>
            <w:tcW w:w="807" w:type="dxa"/>
            <w:tcBorders>
              <w:top w:val="single" w:sz="4" w:space="0" w:color="auto"/>
              <w:left w:val="single" w:sz="4" w:space="0" w:color="auto"/>
              <w:bottom w:val="single" w:sz="4" w:space="0" w:color="auto"/>
              <w:right w:val="single" w:sz="4" w:space="0" w:color="auto"/>
            </w:tcBorders>
            <w:hideMark/>
          </w:tcPr>
          <w:p w:rsidR="002E1D3D" w:rsidRPr="00553627" w:rsidRDefault="002E1D3D" w:rsidP="00C761F5">
            <w:pPr>
              <w:tabs>
                <w:tab w:val="left" w:pos="915"/>
              </w:tabs>
              <w:spacing w:line="360" w:lineRule="auto"/>
              <w:jc w:val="both"/>
              <w:rPr>
                <w:b/>
                <w:sz w:val="22"/>
                <w:szCs w:val="22"/>
              </w:rPr>
            </w:pPr>
            <w:r w:rsidRPr="00553627">
              <w:rPr>
                <w:b/>
                <w:sz w:val="22"/>
                <w:szCs w:val="22"/>
              </w:rPr>
              <w:t>TL</w:t>
            </w:r>
            <w:r w:rsidR="00146A09" w:rsidRPr="00553627">
              <w:rPr>
                <w:b/>
                <w:sz w:val="22"/>
                <w:szCs w:val="22"/>
              </w:rPr>
              <w:t>%</w:t>
            </w:r>
          </w:p>
        </w:tc>
        <w:tc>
          <w:tcPr>
            <w:tcW w:w="810" w:type="dxa"/>
            <w:tcBorders>
              <w:top w:val="single" w:sz="4" w:space="0" w:color="auto"/>
              <w:left w:val="single" w:sz="4" w:space="0" w:color="auto"/>
              <w:bottom w:val="single" w:sz="4" w:space="0" w:color="auto"/>
              <w:right w:val="single" w:sz="4" w:space="0" w:color="auto"/>
            </w:tcBorders>
            <w:hideMark/>
          </w:tcPr>
          <w:p w:rsidR="002E1D3D" w:rsidRPr="00553627" w:rsidRDefault="002E1D3D" w:rsidP="00C761F5">
            <w:pPr>
              <w:tabs>
                <w:tab w:val="left" w:pos="915"/>
              </w:tabs>
              <w:spacing w:line="360" w:lineRule="auto"/>
              <w:jc w:val="both"/>
              <w:rPr>
                <w:b/>
                <w:sz w:val="22"/>
                <w:szCs w:val="22"/>
              </w:rPr>
            </w:pPr>
            <w:r w:rsidRPr="00553627">
              <w:rPr>
                <w:b/>
                <w:sz w:val="22"/>
                <w:szCs w:val="22"/>
              </w:rPr>
              <w:t>SL</w:t>
            </w:r>
          </w:p>
        </w:tc>
        <w:tc>
          <w:tcPr>
            <w:tcW w:w="810" w:type="dxa"/>
            <w:tcBorders>
              <w:top w:val="single" w:sz="4" w:space="0" w:color="auto"/>
              <w:left w:val="single" w:sz="4" w:space="0" w:color="auto"/>
              <w:bottom w:val="single" w:sz="4" w:space="0" w:color="auto"/>
              <w:right w:val="single" w:sz="4" w:space="0" w:color="auto"/>
            </w:tcBorders>
            <w:hideMark/>
          </w:tcPr>
          <w:p w:rsidR="002E1D3D" w:rsidRPr="00553627" w:rsidRDefault="002E1D3D" w:rsidP="00C761F5">
            <w:pPr>
              <w:tabs>
                <w:tab w:val="left" w:pos="915"/>
              </w:tabs>
              <w:spacing w:line="360" w:lineRule="auto"/>
              <w:jc w:val="both"/>
              <w:rPr>
                <w:b/>
                <w:sz w:val="22"/>
                <w:szCs w:val="22"/>
              </w:rPr>
            </w:pPr>
            <w:r w:rsidRPr="00553627">
              <w:rPr>
                <w:b/>
                <w:sz w:val="22"/>
                <w:szCs w:val="22"/>
              </w:rPr>
              <w:t>TL</w:t>
            </w:r>
            <w:r w:rsidR="00146A09" w:rsidRPr="00553627">
              <w:rPr>
                <w:b/>
                <w:sz w:val="22"/>
                <w:szCs w:val="22"/>
              </w:rPr>
              <w:t>%</w:t>
            </w:r>
          </w:p>
        </w:tc>
      </w:tr>
      <w:tr w:rsidR="00146A09" w:rsidTr="0003305A">
        <w:tc>
          <w:tcPr>
            <w:tcW w:w="709" w:type="dxa"/>
            <w:tcBorders>
              <w:top w:val="single" w:sz="4" w:space="0" w:color="auto"/>
              <w:left w:val="single" w:sz="4" w:space="0" w:color="auto"/>
              <w:bottom w:val="single" w:sz="4" w:space="0" w:color="auto"/>
              <w:right w:val="single" w:sz="4" w:space="0" w:color="auto"/>
            </w:tcBorders>
            <w:hideMark/>
          </w:tcPr>
          <w:p w:rsidR="002E1D3D" w:rsidRDefault="00AC5C1F" w:rsidP="00C761F5">
            <w:pPr>
              <w:spacing w:line="360" w:lineRule="auto"/>
              <w:jc w:val="both"/>
              <w:rPr>
                <w:b/>
                <w:sz w:val="28"/>
                <w:szCs w:val="28"/>
              </w:rPr>
            </w:pPr>
            <w:r>
              <w:rPr>
                <w:b/>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2E1D3D" w:rsidRDefault="008E3779" w:rsidP="00C761F5">
            <w:pPr>
              <w:spacing w:line="360" w:lineRule="auto"/>
              <w:jc w:val="both"/>
              <w:rPr>
                <w:b/>
              </w:rPr>
            </w:pPr>
            <w:r>
              <w:rPr>
                <w:b/>
              </w:rPr>
              <w:t>43/24</w:t>
            </w:r>
          </w:p>
        </w:tc>
        <w:tc>
          <w:tcPr>
            <w:tcW w:w="567" w:type="dxa"/>
            <w:tcBorders>
              <w:top w:val="single" w:sz="4" w:space="0" w:color="auto"/>
              <w:left w:val="single" w:sz="4" w:space="0" w:color="auto"/>
              <w:bottom w:val="single" w:sz="4" w:space="0" w:color="auto"/>
              <w:right w:val="single" w:sz="4" w:space="0" w:color="auto"/>
            </w:tcBorders>
            <w:hideMark/>
          </w:tcPr>
          <w:p w:rsidR="002E1D3D" w:rsidRPr="00E823CA" w:rsidRDefault="002D7BF2" w:rsidP="00C761F5">
            <w:pPr>
              <w:spacing w:line="360" w:lineRule="auto"/>
              <w:jc w:val="both"/>
              <w:rPr>
                <w:b/>
              </w:rPr>
            </w:pPr>
            <w:r>
              <w:rPr>
                <w:b/>
              </w:rPr>
              <w:t>5</w:t>
            </w:r>
          </w:p>
        </w:tc>
        <w:tc>
          <w:tcPr>
            <w:tcW w:w="834" w:type="dxa"/>
            <w:tcBorders>
              <w:top w:val="single" w:sz="4" w:space="0" w:color="auto"/>
              <w:left w:val="single" w:sz="4" w:space="0" w:color="auto"/>
              <w:bottom w:val="single" w:sz="4" w:space="0" w:color="auto"/>
              <w:right w:val="single" w:sz="4" w:space="0" w:color="auto"/>
            </w:tcBorders>
            <w:hideMark/>
          </w:tcPr>
          <w:p w:rsidR="002E1D3D" w:rsidRPr="00E823CA" w:rsidRDefault="008E3779" w:rsidP="00C761F5">
            <w:pPr>
              <w:spacing w:line="360" w:lineRule="auto"/>
              <w:jc w:val="both"/>
              <w:rPr>
                <w:b/>
              </w:rPr>
            </w:pPr>
            <w:r>
              <w:rPr>
                <w:b/>
              </w:rPr>
              <w:t>11,6</w:t>
            </w:r>
          </w:p>
        </w:tc>
        <w:tc>
          <w:tcPr>
            <w:tcW w:w="851" w:type="dxa"/>
            <w:tcBorders>
              <w:top w:val="single" w:sz="4" w:space="0" w:color="auto"/>
              <w:left w:val="single" w:sz="4" w:space="0" w:color="auto"/>
              <w:bottom w:val="single" w:sz="4" w:space="0" w:color="auto"/>
              <w:right w:val="single" w:sz="4" w:space="0" w:color="auto"/>
            </w:tcBorders>
            <w:hideMark/>
          </w:tcPr>
          <w:p w:rsidR="002E1D3D" w:rsidRPr="00E823CA" w:rsidRDefault="008E3779" w:rsidP="00C761F5">
            <w:pPr>
              <w:spacing w:line="360" w:lineRule="auto"/>
              <w:jc w:val="both"/>
              <w:rPr>
                <w:b/>
              </w:rPr>
            </w:pPr>
            <w:r>
              <w:rPr>
                <w:b/>
              </w:rPr>
              <w:t>34</w:t>
            </w:r>
          </w:p>
        </w:tc>
        <w:tc>
          <w:tcPr>
            <w:tcW w:w="850" w:type="dxa"/>
            <w:tcBorders>
              <w:top w:val="single" w:sz="4" w:space="0" w:color="auto"/>
              <w:left w:val="single" w:sz="4" w:space="0" w:color="auto"/>
              <w:bottom w:val="single" w:sz="4" w:space="0" w:color="auto"/>
              <w:right w:val="single" w:sz="4" w:space="0" w:color="auto"/>
            </w:tcBorders>
            <w:hideMark/>
          </w:tcPr>
          <w:p w:rsidR="002E1D3D" w:rsidRPr="00E823CA" w:rsidRDefault="008E3779" w:rsidP="00C761F5">
            <w:pPr>
              <w:spacing w:line="360" w:lineRule="auto"/>
              <w:jc w:val="both"/>
              <w:rPr>
                <w:b/>
              </w:rPr>
            </w:pPr>
            <w:r>
              <w:rPr>
                <w:b/>
              </w:rPr>
              <w:t>79,1</w:t>
            </w:r>
          </w:p>
        </w:tc>
        <w:tc>
          <w:tcPr>
            <w:tcW w:w="956" w:type="dxa"/>
            <w:tcBorders>
              <w:top w:val="single" w:sz="4" w:space="0" w:color="auto"/>
              <w:left w:val="single" w:sz="4" w:space="0" w:color="auto"/>
              <w:bottom w:val="single" w:sz="4" w:space="0" w:color="auto"/>
              <w:right w:val="single" w:sz="4" w:space="0" w:color="auto"/>
            </w:tcBorders>
            <w:hideMark/>
          </w:tcPr>
          <w:p w:rsidR="002E1D3D" w:rsidRPr="00E823CA" w:rsidRDefault="008E3779" w:rsidP="00C761F5">
            <w:pPr>
              <w:spacing w:line="360" w:lineRule="auto"/>
              <w:jc w:val="both"/>
              <w:rPr>
                <w:b/>
              </w:rPr>
            </w:pPr>
            <w:r>
              <w:rPr>
                <w:b/>
              </w:rPr>
              <w:t>4</w:t>
            </w:r>
          </w:p>
        </w:tc>
        <w:tc>
          <w:tcPr>
            <w:tcW w:w="810" w:type="dxa"/>
            <w:tcBorders>
              <w:top w:val="single" w:sz="4" w:space="0" w:color="auto"/>
              <w:left w:val="single" w:sz="4" w:space="0" w:color="auto"/>
              <w:bottom w:val="single" w:sz="4" w:space="0" w:color="auto"/>
              <w:right w:val="single" w:sz="4" w:space="0" w:color="auto"/>
            </w:tcBorders>
            <w:hideMark/>
          </w:tcPr>
          <w:p w:rsidR="002E1D3D" w:rsidRPr="00E823CA" w:rsidRDefault="008E3779" w:rsidP="00C761F5">
            <w:pPr>
              <w:spacing w:line="360" w:lineRule="auto"/>
              <w:jc w:val="both"/>
              <w:rPr>
                <w:b/>
              </w:rPr>
            </w:pPr>
            <w:r>
              <w:rPr>
                <w:b/>
              </w:rPr>
              <w:t>9,3</w:t>
            </w:r>
          </w:p>
        </w:tc>
        <w:tc>
          <w:tcPr>
            <w:tcW w:w="540" w:type="dxa"/>
            <w:tcBorders>
              <w:top w:val="single" w:sz="4" w:space="0" w:color="auto"/>
              <w:left w:val="single" w:sz="4" w:space="0" w:color="auto"/>
              <w:bottom w:val="single" w:sz="4" w:space="0" w:color="auto"/>
              <w:right w:val="single" w:sz="4" w:space="0" w:color="auto"/>
            </w:tcBorders>
            <w:hideMark/>
          </w:tcPr>
          <w:p w:rsidR="002E1D3D" w:rsidRPr="00E823CA" w:rsidRDefault="00D33198" w:rsidP="00C761F5">
            <w:pPr>
              <w:tabs>
                <w:tab w:val="left" w:pos="915"/>
              </w:tabs>
              <w:spacing w:line="360" w:lineRule="auto"/>
              <w:jc w:val="both"/>
              <w:rPr>
                <w:b/>
              </w:rPr>
            </w:pPr>
            <w:r>
              <w:rPr>
                <w:b/>
              </w:rPr>
              <w:t>5</w:t>
            </w:r>
          </w:p>
        </w:tc>
        <w:tc>
          <w:tcPr>
            <w:tcW w:w="810" w:type="dxa"/>
            <w:tcBorders>
              <w:top w:val="single" w:sz="4" w:space="0" w:color="auto"/>
              <w:left w:val="single" w:sz="4" w:space="0" w:color="auto"/>
              <w:bottom w:val="single" w:sz="4" w:space="0" w:color="auto"/>
              <w:right w:val="single" w:sz="4" w:space="0" w:color="auto"/>
            </w:tcBorders>
            <w:hideMark/>
          </w:tcPr>
          <w:p w:rsidR="002E1D3D" w:rsidRPr="00E823CA" w:rsidRDefault="00D33198" w:rsidP="00D33198">
            <w:pPr>
              <w:tabs>
                <w:tab w:val="left" w:pos="915"/>
              </w:tabs>
              <w:spacing w:line="360" w:lineRule="auto"/>
              <w:jc w:val="center"/>
              <w:rPr>
                <w:b/>
              </w:rPr>
            </w:pPr>
            <w:r>
              <w:rPr>
                <w:b/>
              </w:rPr>
              <w:t>11</w:t>
            </w:r>
            <w:r w:rsidR="002D7BF2">
              <w:rPr>
                <w:b/>
              </w:rPr>
              <w:t>,6</w:t>
            </w:r>
          </w:p>
        </w:tc>
        <w:tc>
          <w:tcPr>
            <w:tcW w:w="813" w:type="dxa"/>
            <w:tcBorders>
              <w:top w:val="single" w:sz="4" w:space="0" w:color="auto"/>
              <w:left w:val="single" w:sz="4" w:space="0" w:color="auto"/>
              <w:bottom w:val="single" w:sz="4" w:space="0" w:color="auto"/>
              <w:right w:val="single" w:sz="4" w:space="0" w:color="auto"/>
            </w:tcBorders>
            <w:hideMark/>
          </w:tcPr>
          <w:p w:rsidR="002E1D3D" w:rsidRPr="00E823CA" w:rsidRDefault="00D33198" w:rsidP="00D33198">
            <w:pPr>
              <w:tabs>
                <w:tab w:val="left" w:pos="915"/>
              </w:tabs>
              <w:spacing w:line="360" w:lineRule="auto"/>
              <w:jc w:val="center"/>
              <w:rPr>
                <w:b/>
              </w:rPr>
            </w:pPr>
            <w:r>
              <w:rPr>
                <w:b/>
              </w:rPr>
              <w:t>34</w:t>
            </w:r>
          </w:p>
        </w:tc>
        <w:tc>
          <w:tcPr>
            <w:tcW w:w="807" w:type="dxa"/>
            <w:tcBorders>
              <w:top w:val="single" w:sz="4" w:space="0" w:color="auto"/>
              <w:left w:val="single" w:sz="4" w:space="0" w:color="auto"/>
              <w:bottom w:val="single" w:sz="4" w:space="0" w:color="auto"/>
              <w:right w:val="single" w:sz="4" w:space="0" w:color="auto"/>
            </w:tcBorders>
            <w:hideMark/>
          </w:tcPr>
          <w:p w:rsidR="002E1D3D" w:rsidRPr="00E823CA" w:rsidRDefault="00D33198" w:rsidP="00D33198">
            <w:pPr>
              <w:tabs>
                <w:tab w:val="left" w:pos="915"/>
              </w:tabs>
              <w:spacing w:line="360" w:lineRule="auto"/>
              <w:jc w:val="center"/>
              <w:rPr>
                <w:b/>
              </w:rPr>
            </w:pPr>
            <w:r>
              <w:rPr>
                <w:b/>
              </w:rPr>
              <w:t>79,1</w:t>
            </w:r>
          </w:p>
        </w:tc>
        <w:tc>
          <w:tcPr>
            <w:tcW w:w="810" w:type="dxa"/>
            <w:tcBorders>
              <w:top w:val="single" w:sz="4" w:space="0" w:color="auto"/>
              <w:left w:val="single" w:sz="4" w:space="0" w:color="auto"/>
              <w:bottom w:val="single" w:sz="4" w:space="0" w:color="auto"/>
              <w:right w:val="single" w:sz="4" w:space="0" w:color="auto"/>
            </w:tcBorders>
            <w:hideMark/>
          </w:tcPr>
          <w:p w:rsidR="002E1D3D" w:rsidRPr="00E823CA" w:rsidRDefault="00D33198" w:rsidP="00D33198">
            <w:pPr>
              <w:tabs>
                <w:tab w:val="left" w:pos="915"/>
              </w:tabs>
              <w:spacing w:line="360" w:lineRule="auto"/>
              <w:jc w:val="center"/>
              <w:rPr>
                <w:b/>
              </w:rPr>
            </w:pPr>
            <w:r>
              <w:rPr>
                <w:b/>
              </w:rPr>
              <w:t>4</w:t>
            </w:r>
          </w:p>
        </w:tc>
        <w:tc>
          <w:tcPr>
            <w:tcW w:w="810" w:type="dxa"/>
            <w:tcBorders>
              <w:top w:val="single" w:sz="4" w:space="0" w:color="auto"/>
              <w:left w:val="single" w:sz="4" w:space="0" w:color="auto"/>
              <w:bottom w:val="single" w:sz="4" w:space="0" w:color="auto"/>
              <w:right w:val="single" w:sz="4" w:space="0" w:color="auto"/>
            </w:tcBorders>
            <w:hideMark/>
          </w:tcPr>
          <w:p w:rsidR="002E1D3D" w:rsidRPr="00E823CA" w:rsidRDefault="00D33198" w:rsidP="00D33198">
            <w:pPr>
              <w:tabs>
                <w:tab w:val="left" w:pos="915"/>
              </w:tabs>
              <w:spacing w:line="360" w:lineRule="auto"/>
              <w:jc w:val="center"/>
              <w:rPr>
                <w:b/>
              </w:rPr>
            </w:pPr>
            <w:r>
              <w:rPr>
                <w:b/>
              </w:rPr>
              <w:t>9,3</w:t>
            </w:r>
          </w:p>
        </w:tc>
      </w:tr>
      <w:tr w:rsidR="00146A09" w:rsidTr="0003305A">
        <w:tc>
          <w:tcPr>
            <w:tcW w:w="709" w:type="dxa"/>
            <w:tcBorders>
              <w:top w:val="single" w:sz="4" w:space="0" w:color="auto"/>
              <w:left w:val="single" w:sz="4" w:space="0" w:color="auto"/>
              <w:bottom w:val="single" w:sz="4" w:space="0" w:color="auto"/>
              <w:right w:val="single" w:sz="4" w:space="0" w:color="auto"/>
            </w:tcBorders>
            <w:hideMark/>
          </w:tcPr>
          <w:p w:rsidR="002E1D3D" w:rsidRDefault="00AC5C1F" w:rsidP="00C761F5">
            <w:pPr>
              <w:spacing w:line="360" w:lineRule="auto"/>
              <w:jc w:val="both"/>
              <w:rPr>
                <w:b/>
                <w:sz w:val="28"/>
                <w:szCs w:val="28"/>
              </w:rPr>
            </w:pPr>
            <w:r>
              <w:rPr>
                <w:b/>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2E1D3D" w:rsidRDefault="006079BA" w:rsidP="00C761F5">
            <w:pPr>
              <w:spacing w:line="360" w:lineRule="auto"/>
              <w:jc w:val="both"/>
              <w:rPr>
                <w:b/>
              </w:rPr>
            </w:pPr>
            <w:r>
              <w:rPr>
                <w:b/>
              </w:rPr>
              <w:t>48/26</w:t>
            </w:r>
          </w:p>
        </w:tc>
        <w:tc>
          <w:tcPr>
            <w:tcW w:w="567" w:type="dxa"/>
            <w:tcBorders>
              <w:top w:val="single" w:sz="4" w:space="0" w:color="auto"/>
              <w:left w:val="single" w:sz="4" w:space="0" w:color="auto"/>
              <w:bottom w:val="single" w:sz="4" w:space="0" w:color="auto"/>
              <w:right w:val="single" w:sz="4" w:space="0" w:color="auto"/>
            </w:tcBorders>
            <w:hideMark/>
          </w:tcPr>
          <w:p w:rsidR="002E1D3D" w:rsidRPr="00C02A1B" w:rsidRDefault="006079BA" w:rsidP="00C761F5">
            <w:pPr>
              <w:spacing w:line="360" w:lineRule="auto"/>
              <w:jc w:val="both"/>
              <w:rPr>
                <w:b/>
              </w:rPr>
            </w:pPr>
            <w:r>
              <w:rPr>
                <w:b/>
              </w:rPr>
              <w:t>5</w:t>
            </w:r>
          </w:p>
        </w:tc>
        <w:tc>
          <w:tcPr>
            <w:tcW w:w="834" w:type="dxa"/>
            <w:tcBorders>
              <w:top w:val="single" w:sz="4" w:space="0" w:color="auto"/>
              <w:left w:val="single" w:sz="4" w:space="0" w:color="auto"/>
              <w:bottom w:val="single" w:sz="4" w:space="0" w:color="auto"/>
              <w:right w:val="single" w:sz="4" w:space="0" w:color="auto"/>
            </w:tcBorders>
            <w:hideMark/>
          </w:tcPr>
          <w:p w:rsidR="002E1D3D" w:rsidRPr="00C02A1B" w:rsidRDefault="006079BA" w:rsidP="00C761F5">
            <w:pPr>
              <w:spacing w:line="360" w:lineRule="auto"/>
              <w:jc w:val="both"/>
              <w:rPr>
                <w:b/>
              </w:rPr>
            </w:pPr>
            <w:r>
              <w:rPr>
                <w:b/>
              </w:rPr>
              <w:t>10,4</w:t>
            </w:r>
          </w:p>
        </w:tc>
        <w:tc>
          <w:tcPr>
            <w:tcW w:w="851" w:type="dxa"/>
            <w:tcBorders>
              <w:top w:val="single" w:sz="4" w:space="0" w:color="auto"/>
              <w:left w:val="single" w:sz="4" w:space="0" w:color="auto"/>
              <w:bottom w:val="single" w:sz="4" w:space="0" w:color="auto"/>
              <w:right w:val="single" w:sz="4" w:space="0" w:color="auto"/>
            </w:tcBorders>
            <w:hideMark/>
          </w:tcPr>
          <w:p w:rsidR="002E1D3D" w:rsidRPr="00C02A1B" w:rsidRDefault="006079BA" w:rsidP="00C761F5">
            <w:pPr>
              <w:spacing w:line="360" w:lineRule="auto"/>
              <w:jc w:val="both"/>
              <w:rPr>
                <w:b/>
              </w:rPr>
            </w:pPr>
            <w:r>
              <w:rPr>
                <w:b/>
              </w:rPr>
              <w:t>35</w:t>
            </w:r>
          </w:p>
        </w:tc>
        <w:tc>
          <w:tcPr>
            <w:tcW w:w="850" w:type="dxa"/>
            <w:tcBorders>
              <w:top w:val="single" w:sz="4" w:space="0" w:color="auto"/>
              <w:left w:val="single" w:sz="4" w:space="0" w:color="auto"/>
              <w:bottom w:val="single" w:sz="4" w:space="0" w:color="auto"/>
              <w:right w:val="single" w:sz="4" w:space="0" w:color="auto"/>
            </w:tcBorders>
            <w:hideMark/>
          </w:tcPr>
          <w:p w:rsidR="002E1D3D" w:rsidRPr="00C02A1B" w:rsidRDefault="006079BA" w:rsidP="00C761F5">
            <w:pPr>
              <w:spacing w:line="360" w:lineRule="auto"/>
              <w:jc w:val="both"/>
              <w:rPr>
                <w:b/>
              </w:rPr>
            </w:pPr>
            <w:r>
              <w:rPr>
                <w:b/>
              </w:rPr>
              <w:t>72,9</w:t>
            </w:r>
          </w:p>
        </w:tc>
        <w:tc>
          <w:tcPr>
            <w:tcW w:w="956" w:type="dxa"/>
            <w:tcBorders>
              <w:top w:val="single" w:sz="4" w:space="0" w:color="auto"/>
              <w:left w:val="single" w:sz="4" w:space="0" w:color="auto"/>
              <w:bottom w:val="single" w:sz="4" w:space="0" w:color="auto"/>
              <w:right w:val="single" w:sz="4" w:space="0" w:color="auto"/>
            </w:tcBorders>
            <w:hideMark/>
          </w:tcPr>
          <w:p w:rsidR="002E1D3D" w:rsidRPr="00C02A1B" w:rsidRDefault="002258DC" w:rsidP="00C761F5">
            <w:pPr>
              <w:spacing w:line="360" w:lineRule="auto"/>
              <w:jc w:val="both"/>
              <w:rPr>
                <w:b/>
              </w:rPr>
            </w:pPr>
            <w:r>
              <w:rPr>
                <w:b/>
              </w:rPr>
              <w:t>8</w:t>
            </w:r>
          </w:p>
        </w:tc>
        <w:tc>
          <w:tcPr>
            <w:tcW w:w="810" w:type="dxa"/>
            <w:tcBorders>
              <w:top w:val="single" w:sz="4" w:space="0" w:color="auto"/>
              <w:left w:val="single" w:sz="4" w:space="0" w:color="auto"/>
              <w:bottom w:val="single" w:sz="4" w:space="0" w:color="auto"/>
              <w:right w:val="single" w:sz="4" w:space="0" w:color="auto"/>
            </w:tcBorders>
            <w:hideMark/>
          </w:tcPr>
          <w:p w:rsidR="002E1D3D" w:rsidRPr="00C02A1B" w:rsidRDefault="006079BA" w:rsidP="00C761F5">
            <w:pPr>
              <w:spacing w:line="360" w:lineRule="auto"/>
              <w:jc w:val="both"/>
              <w:rPr>
                <w:b/>
              </w:rPr>
            </w:pPr>
            <w:r>
              <w:rPr>
                <w:b/>
              </w:rPr>
              <w:t>16,7</w:t>
            </w:r>
          </w:p>
        </w:tc>
        <w:tc>
          <w:tcPr>
            <w:tcW w:w="540" w:type="dxa"/>
            <w:tcBorders>
              <w:top w:val="single" w:sz="4" w:space="0" w:color="auto"/>
              <w:left w:val="single" w:sz="4" w:space="0" w:color="auto"/>
              <w:bottom w:val="single" w:sz="4" w:space="0" w:color="auto"/>
              <w:right w:val="single" w:sz="4" w:space="0" w:color="auto"/>
            </w:tcBorders>
          </w:tcPr>
          <w:p w:rsidR="002E1D3D" w:rsidRPr="00C02A1B" w:rsidRDefault="00D33198" w:rsidP="00C761F5">
            <w:pPr>
              <w:tabs>
                <w:tab w:val="left" w:pos="915"/>
              </w:tabs>
              <w:spacing w:line="360" w:lineRule="auto"/>
              <w:jc w:val="both"/>
              <w:rPr>
                <w:b/>
              </w:rPr>
            </w:pPr>
            <w:r>
              <w:rPr>
                <w:b/>
              </w:rPr>
              <w:t>5</w:t>
            </w:r>
          </w:p>
        </w:tc>
        <w:tc>
          <w:tcPr>
            <w:tcW w:w="810" w:type="dxa"/>
            <w:tcBorders>
              <w:top w:val="single" w:sz="4" w:space="0" w:color="auto"/>
              <w:left w:val="single" w:sz="4" w:space="0" w:color="auto"/>
              <w:bottom w:val="single" w:sz="4" w:space="0" w:color="auto"/>
              <w:right w:val="single" w:sz="4" w:space="0" w:color="auto"/>
            </w:tcBorders>
          </w:tcPr>
          <w:p w:rsidR="002E1D3D" w:rsidRPr="00C761F5" w:rsidRDefault="00D33198" w:rsidP="00C761F5">
            <w:pPr>
              <w:tabs>
                <w:tab w:val="left" w:pos="915"/>
              </w:tabs>
              <w:spacing w:line="360" w:lineRule="auto"/>
              <w:jc w:val="center"/>
              <w:rPr>
                <w:b/>
              </w:rPr>
            </w:pPr>
            <w:r>
              <w:rPr>
                <w:b/>
              </w:rPr>
              <w:t>10,4</w:t>
            </w:r>
          </w:p>
        </w:tc>
        <w:tc>
          <w:tcPr>
            <w:tcW w:w="813" w:type="dxa"/>
            <w:tcBorders>
              <w:top w:val="single" w:sz="4" w:space="0" w:color="auto"/>
              <w:left w:val="single" w:sz="4" w:space="0" w:color="auto"/>
              <w:bottom w:val="single" w:sz="4" w:space="0" w:color="auto"/>
              <w:right w:val="single" w:sz="4" w:space="0" w:color="auto"/>
            </w:tcBorders>
            <w:hideMark/>
          </w:tcPr>
          <w:p w:rsidR="002E1D3D" w:rsidRPr="00C761F5" w:rsidRDefault="00D33198" w:rsidP="00C761F5">
            <w:pPr>
              <w:tabs>
                <w:tab w:val="left" w:pos="915"/>
              </w:tabs>
              <w:spacing w:line="360" w:lineRule="auto"/>
              <w:jc w:val="center"/>
              <w:rPr>
                <w:b/>
              </w:rPr>
            </w:pPr>
            <w:r>
              <w:rPr>
                <w:b/>
              </w:rPr>
              <w:t>35</w:t>
            </w:r>
          </w:p>
        </w:tc>
        <w:tc>
          <w:tcPr>
            <w:tcW w:w="807" w:type="dxa"/>
            <w:tcBorders>
              <w:top w:val="single" w:sz="4" w:space="0" w:color="auto"/>
              <w:left w:val="single" w:sz="4" w:space="0" w:color="auto"/>
              <w:bottom w:val="single" w:sz="4" w:space="0" w:color="auto"/>
              <w:right w:val="single" w:sz="4" w:space="0" w:color="auto"/>
            </w:tcBorders>
            <w:hideMark/>
          </w:tcPr>
          <w:p w:rsidR="002E1D3D" w:rsidRPr="00C761F5" w:rsidRDefault="00D33198" w:rsidP="00C761F5">
            <w:pPr>
              <w:tabs>
                <w:tab w:val="left" w:pos="915"/>
              </w:tabs>
              <w:spacing w:line="360" w:lineRule="auto"/>
              <w:jc w:val="center"/>
              <w:rPr>
                <w:b/>
              </w:rPr>
            </w:pPr>
            <w:r>
              <w:rPr>
                <w:b/>
              </w:rPr>
              <w:t>72,9</w:t>
            </w:r>
          </w:p>
        </w:tc>
        <w:tc>
          <w:tcPr>
            <w:tcW w:w="810" w:type="dxa"/>
            <w:tcBorders>
              <w:top w:val="single" w:sz="4" w:space="0" w:color="auto"/>
              <w:left w:val="single" w:sz="4" w:space="0" w:color="auto"/>
              <w:bottom w:val="single" w:sz="4" w:space="0" w:color="auto"/>
              <w:right w:val="single" w:sz="4" w:space="0" w:color="auto"/>
            </w:tcBorders>
            <w:hideMark/>
          </w:tcPr>
          <w:p w:rsidR="002E1D3D" w:rsidRPr="00C761F5" w:rsidRDefault="00D33198" w:rsidP="00C761F5">
            <w:pPr>
              <w:tabs>
                <w:tab w:val="left" w:pos="915"/>
              </w:tabs>
              <w:spacing w:line="360" w:lineRule="auto"/>
              <w:jc w:val="center"/>
              <w:rPr>
                <w:b/>
              </w:rPr>
            </w:pPr>
            <w:r>
              <w:rPr>
                <w:b/>
              </w:rPr>
              <w:t>8</w:t>
            </w:r>
          </w:p>
        </w:tc>
        <w:tc>
          <w:tcPr>
            <w:tcW w:w="810" w:type="dxa"/>
            <w:tcBorders>
              <w:top w:val="single" w:sz="4" w:space="0" w:color="auto"/>
              <w:left w:val="single" w:sz="4" w:space="0" w:color="auto"/>
              <w:bottom w:val="single" w:sz="4" w:space="0" w:color="auto"/>
              <w:right w:val="single" w:sz="4" w:space="0" w:color="auto"/>
            </w:tcBorders>
            <w:hideMark/>
          </w:tcPr>
          <w:p w:rsidR="002E1D3D" w:rsidRPr="00C761F5" w:rsidRDefault="00D33198" w:rsidP="00C761F5">
            <w:pPr>
              <w:tabs>
                <w:tab w:val="left" w:pos="915"/>
              </w:tabs>
              <w:spacing w:line="360" w:lineRule="auto"/>
              <w:jc w:val="center"/>
              <w:rPr>
                <w:b/>
              </w:rPr>
            </w:pPr>
            <w:r>
              <w:rPr>
                <w:b/>
              </w:rPr>
              <w:t>16,7</w:t>
            </w:r>
          </w:p>
        </w:tc>
      </w:tr>
      <w:tr w:rsidR="00E40857" w:rsidTr="0003305A">
        <w:tc>
          <w:tcPr>
            <w:tcW w:w="709" w:type="dxa"/>
            <w:tcBorders>
              <w:top w:val="single" w:sz="4" w:space="0" w:color="auto"/>
              <w:left w:val="single" w:sz="4" w:space="0" w:color="auto"/>
              <w:bottom w:val="single" w:sz="4" w:space="0" w:color="auto"/>
              <w:right w:val="single" w:sz="4" w:space="0" w:color="auto"/>
            </w:tcBorders>
            <w:hideMark/>
          </w:tcPr>
          <w:p w:rsidR="00E40857" w:rsidRDefault="00AC5C1F" w:rsidP="00C761F5">
            <w:pPr>
              <w:spacing w:line="360" w:lineRule="auto"/>
              <w:jc w:val="both"/>
              <w:rPr>
                <w:b/>
                <w:sz w:val="28"/>
                <w:szCs w:val="28"/>
              </w:rPr>
            </w:pPr>
            <w:r>
              <w:rPr>
                <w:b/>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E40857" w:rsidRDefault="00927BBF" w:rsidP="00C761F5">
            <w:pPr>
              <w:spacing w:line="360" w:lineRule="auto"/>
              <w:jc w:val="both"/>
              <w:rPr>
                <w:b/>
              </w:rPr>
            </w:pPr>
            <w:r>
              <w:rPr>
                <w:b/>
              </w:rPr>
              <w:t>51/28</w:t>
            </w:r>
          </w:p>
        </w:tc>
        <w:tc>
          <w:tcPr>
            <w:tcW w:w="567" w:type="dxa"/>
            <w:tcBorders>
              <w:top w:val="single" w:sz="4" w:space="0" w:color="auto"/>
              <w:left w:val="single" w:sz="4" w:space="0" w:color="auto"/>
              <w:bottom w:val="single" w:sz="4" w:space="0" w:color="auto"/>
              <w:right w:val="single" w:sz="4" w:space="0" w:color="auto"/>
            </w:tcBorders>
            <w:hideMark/>
          </w:tcPr>
          <w:p w:rsidR="00E40857" w:rsidRPr="00C02A1B" w:rsidRDefault="00927BBF" w:rsidP="00C761F5">
            <w:pPr>
              <w:spacing w:line="360" w:lineRule="auto"/>
              <w:jc w:val="both"/>
              <w:rPr>
                <w:b/>
              </w:rPr>
            </w:pPr>
            <w:r>
              <w:rPr>
                <w:b/>
              </w:rPr>
              <w:t>3</w:t>
            </w:r>
          </w:p>
        </w:tc>
        <w:tc>
          <w:tcPr>
            <w:tcW w:w="834" w:type="dxa"/>
            <w:tcBorders>
              <w:top w:val="single" w:sz="4" w:space="0" w:color="auto"/>
              <w:left w:val="single" w:sz="4" w:space="0" w:color="auto"/>
              <w:bottom w:val="single" w:sz="4" w:space="0" w:color="auto"/>
              <w:right w:val="single" w:sz="4" w:space="0" w:color="auto"/>
            </w:tcBorders>
            <w:hideMark/>
          </w:tcPr>
          <w:p w:rsidR="00E40857" w:rsidRPr="00C02A1B" w:rsidRDefault="00927BBF" w:rsidP="00C761F5">
            <w:pPr>
              <w:spacing w:line="360" w:lineRule="auto"/>
              <w:jc w:val="both"/>
              <w:rPr>
                <w:b/>
              </w:rPr>
            </w:pPr>
            <w:r>
              <w:rPr>
                <w:b/>
              </w:rPr>
              <w:t>5,9</w:t>
            </w:r>
          </w:p>
        </w:tc>
        <w:tc>
          <w:tcPr>
            <w:tcW w:w="851" w:type="dxa"/>
            <w:tcBorders>
              <w:top w:val="single" w:sz="4" w:space="0" w:color="auto"/>
              <w:left w:val="single" w:sz="4" w:space="0" w:color="auto"/>
              <w:bottom w:val="single" w:sz="4" w:space="0" w:color="auto"/>
              <w:right w:val="single" w:sz="4" w:space="0" w:color="auto"/>
            </w:tcBorders>
            <w:hideMark/>
          </w:tcPr>
          <w:p w:rsidR="00E40857" w:rsidRPr="00C02A1B" w:rsidRDefault="00927BBF" w:rsidP="00C761F5">
            <w:pPr>
              <w:spacing w:line="360" w:lineRule="auto"/>
              <w:jc w:val="both"/>
              <w:rPr>
                <w:b/>
              </w:rPr>
            </w:pPr>
            <w:r>
              <w:rPr>
                <w:b/>
              </w:rPr>
              <w:t>44</w:t>
            </w:r>
          </w:p>
        </w:tc>
        <w:tc>
          <w:tcPr>
            <w:tcW w:w="850" w:type="dxa"/>
            <w:tcBorders>
              <w:top w:val="single" w:sz="4" w:space="0" w:color="auto"/>
              <w:left w:val="single" w:sz="4" w:space="0" w:color="auto"/>
              <w:bottom w:val="single" w:sz="4" w:space="0" w:color="auto"/>
              <w:right w:val="single" w:sz="4" w:space="0" w:color="auto"/>
            </w:tcBorders>
            <w:hideMark/>
          </w:tcPr>
          <w:p w:rsidR="00E40857" w:rsidRPr="00C02A1B" w:rsidRDefault="00927BBF" w:rsidP="00C761F5">
            <w:pPr>
              <w:spacing w:line="360" w:lineRule="auto"/>
              <w:jc w:val="both"/>
              <w:rPr>
                <w:b/>
              </w:rPr>
            </w:pPr>
            <w:r>
              <w:rPr>
                <w:b/>
              </w:rPr>
              <w:t>86</w:t>
            </w:r>
            <w:r w:rsidR="00D732B5">
              <w:rPr>
                <w:b/>
              </w:rPr>
              <w:t>,3</w:t>
            </w:r>
          </w:p>
        </w:tc>
        <w:tc>
          <w:tcPr>
            <w:tcW w:w="956" w:type="dxa"/>
            <w:tcBorders>
              <w:top w:val="single" w:sz="4" w:space="0" w:color="auto"/>
              <w:left w:val="single" w:sz="4" w:space="0" w:color="auto"/>
              <w:bottom w:val="single" w:sz="4" w:space="0" w:color="auto"/>
              <w:right w:val="single" w:sz="4" w:space="0" w:color="auto"/>
            </w:tcBorders>
            <w:hideMark/>
          </w:tcPr>
          <w:p w:rsidR="00E40857" w:rsidRPr="00C02A1B" w:rsidRDefault="00D732B5" w:rsidP="00C761F5">
            <w:pPr>
              <w:spacing w:line="360" w:lineRule="auto"/>
              <w:jc w:val="both"/>
              <w:rPr>
                <w:b/>
              </w:rPr>
            </w:pPr>
            <w:r>
              <w:rPr>
                <w:b/>
              </w:rPr>
              <w:t>4</w:t>
            </w:r>
          </w:p>
        </w:tc>
        <w:tc>
          <w:tcPr>
            <w:tcW w:w="810" w:type="dxa"/>
            <w:tcBorders>
              <w:top w:val="single" w:sz="4" w:space="0" w:color="auto"/>
              <w:left w:val="single" w:sz="4" w:space="0" w:color="auto"/>
              <w:bottom w:val="single" w:sz="4" w:space="0" w:color="auto"/>
              <w:right w:val="single" w:sz="4" w:space="0" w:color="auto"/>
            </w:tcBorders>
            <w:hideMark/>
          </w:tcPr>
          <w:p w:rsidR="00E40857" w:rsidRPr="00C02A1B" w:rsidRDefault="00927BBF" w:rsidP="00C761F5">
            <w:pPr>
              <w:spacing w:line="360" w:lineRule="auto"/>
              <w:jc w:val="both"/>
              <w:rPr>
                <w:b/>
              </w:rPr>
            </w:pPr>
            <w:r>
              <w:rPr>
                <w:b/>
              </w:rPr>
              <w:t>7,8</w:t>
            </w:r>
          </w:p>
        </w:tc>
        <w:tc>
          <w:tcPr>
            <w:tcW w:w="540" w:type="dxa"/>
            <w:tcBorders>
              <w:top w:val="single" w:sz="4" w:space="0" w:color="auto"/>
              <w:left w:val="single" w:sz="4" w:space="0" w:color="auto"/>
              <w:bottom w:val="single" w:sz="4" w:space="0" w:color="auto"/>
              <w:right w:val="single" w:sz="4" w:space="0" w:color="auto"/>
            </w:tcBorders>
          </w:tcPr>
          <w:p w:rsidR="00E40857" w:rsidRPr="00C02A1B" w:rsidRDefault="00D33198" w:rsidP="00C761F5">
            <w:pPr>
              <w:tabs>
                <w:tab w:val="left" w:pos="915"/>
              </w:tabs>
              <w:spacing w:line="360" w:lineRule="auto"/>
              <w:jc w:val="both"/>
              <w:rPr>
                <w:b/>
              </w:rPr>
            </w:pPr>
            <w:r>
              <w:rPr>
                <w:b/>
              </w:rPr>
              <w:t>4</w:t>
            </w:r>
          </w:p>
        </w:tc>
        <w:tc>
          <w:tcPr>
            <w:tcW w:w="810" w:type="dxa"/>
            <w:tcBorders>
              <w:top w:val="single" w:sz="4" w:space="0" w:color="auto"/>
              <w:left w:val="single" w:sz="4" w:space="0" w:color="auto"/>
              <w:bottom w:val="single" w:sz="4" w:space="0" w:color="auto"/>
              <w:right w:val="single" w:sz="4" w:space="0" w:color="auto"/>
            </w:tcBorders>
          </w:tcPr>
          <w:p w:rsidR="00E40857" w:rsidRPr="00C761F5" w:rsidRDefault="00D33198" w:rsidP="00C761F5">
            <w:pPr>
              <w:tabs>
                <w:tab w:val="left" w:pos="915"/>
              </w:tabs>
              <w:spacing w:line="360" w:lineRule="auto"/>
              <w:jc w:val="center"/>
              <w:rPr>
                <w:b/>
              </w:rPr>
            </w:pPr>
            <w:r>
              <w:rPr>
                <w:b/>
              </w:rPr>
              <w:t>7</w:t>
            </w:r>
            <w:r w:rsidR="00D732B5">
              <w:rPr>
                <w:b/>
              </w:rPr>
              <w:t>,8</w:t>
            </w:r>
          </w:p>
        </w:tc>
        <w:tc>
          <w:tcPr>
            <w:tcW w:w="813" w:type="dxa"/>
            <w:tcBorders>
              <w:top w:val="single" w:sz="4" w:space="0" w:color="auto"/>
              <w:left w:val="single" w:sz="4" w:space="0" w:color="auto"/>
              <w:bottom w:val="single" w:sz="4" w:space="0" w:color="auto"/>
              <w:right w:val="single" w:sz="4" w:space="0" w:color="auto"/>
            </w:tcBorders>
            <w:hideMark/>
          </w:tcPr>
          <w:p w:rsidR="00E40857" w:rsidRPr="00C761F5" w:rsidRDefault="00D33198" w:rsidP="00C761F5">
            <w:pPr>
              <w:tabs>
                <w:tab w:val="left" w:pos="915"/>
              </w:tabs>
              <w:spacing w:line="360" w:lineRule="auto"/>
              <w:jc w:val="center"/>
              <w:rPr>
                <w:b/>
              </w:rPr>
            </w:pPr>
            <w:r>
              <w:rPr>
                <w:b/>
              </w:rPr>
              <w:t>44</w:t>
            </w:r>
          </w:p>
        </w:tc>
        <w:tc>
          <w:tcPr>
            <w:tcW w:w="807" w:type="dxa"/>
            <w:tcBorders>
              <w:top w:val="single" w:sz="4" w:space="0" w:color="auto"/>
              <w:left w:val="single" w:sz="4" w:space="0" w:color="auto"/>
              <w:bottom w:val="single" w:sz="4" w:space="0" w:color="auto"/>
              <w:right w:val="single" w:sz="4" w:space="0" w:color="auto"/>
            </w:tcBorders>
            <w:hideMark/>
          </w:tcPr>
          <w:p w:rsidR="00E40857" w:rsidRPr="00C761F5" w:rsidRDefault="00D33198" w:rsidP="00C761F5">
            <w:pPr>
              <w:tabs>
                <w:tab w:val="left" w:pos="915"/>
              </w:tabs>
              <w:spacing w:line="360" w:lineRule="auto"/>
              <w:jc w:val="center"/>
              <w:rPr>
                <w:b/>
              </w:rPr>
            </w:pPr>
            <w:r>
              <w:rPr>
                <w:b/>
              </w:rPr>
              <w:t>86,3</w:t>
            </w:r>
          </w:p>
        </w:tc>
        <w:tc>
          <w:tcPr>
            <w:tcW w:w="810" w:type="dxa"/>
            <w:tcBorders>
              <w:top w:val="single" w:sz="4" w:space="0" w:color="auto"/>
              <w:left w:val="single" w:sz="4" w:space="0" w:color="auto"/>
              <w:bottom w:val="single" w:sz="4" w:space="0" w:color="auto"/>
              <w:right w:val="single" w:sz="4" w:space="0" w:color="auto"/>
            </w:tcBorders>
            <w:hideMark/>
          </w:tcPr>
          <w:p w:rsidR="00E40857" w:rsidRPr="00C761F5" w:rsidRDefault="00D33198" w:rsidP="00C761F5">
            <w:pPr>
              <w:tabs>
                <w:tab w:val="left" w:pos="915"/>
              </w:tabs>
              <w:spacing w:line="360" w:lineRule="auto"/>
              <w:jc w:val="center"/>
              <w:rPr>
                <w:b/>
              </w:rPr>
            </w:pPr>
            <w:r>
              <w:rPr>
                <w:b/>
              </w:rPr>
              <w:t>3</w:t>
            </w:r>
          </w:p>
        </w:tc>
        <w:tc>
          <w:tcPr>
            <w:tcW w:w="810" w:type="dxa"/>
            <w:tcBorders>
              <w:top w:val="single" w:sz="4" w:space="0" w:color="auto"/>
              <w:left w:val="single" w:sz="4" w:space="0" w:color="auto"/>
              <w:bottom w:val="single" w:sz="4" w:space="0" w:color="auto"/>
              <w:right w:val="single" w:sz="4" w:space="0" w:color="auto"/>
            </w:tcBorders>
            <w:hideMark/>
          </w:tcPr>
          <w:p w:rsidR="00E40857" w:rsidRPr="00C761F5" w:rsidRDefault="00D33198" w:rsidP="00C761F5">
            <w:pPr>
              <w:tabs>
                <w:tab w:val="left" w:pos="915"/>
              </w:tabs>
              <w:spacing w:line="360" w:lineRule="auto"/>
              <w:jc w:val="center"/>
              <w:rPr>
                <w:b/>
              </w:rPr>
            </w:pPr>
            <w:r>
              <w:rPr>
                <w:b/>
              </w:rPr>
              <w:t>5,9</w:t>
            </w:r>
          </w:p>
        </w:tc>
      </w:tr>
    </w:tbl>
    <w:p w:rsidR="00C66BF2" w:rsidRDefault="002C1B4B" w:rsidP="00B6652A">
      <w:pPr>
        <w:tabs>
          <w:tab w:val="left" w:pos="2055"/>
        </w:tabs>
        <w:jc w:val="both"/>
        <w:rPr>
          <w:b/>
          <w:sz w:val="28"/>
          <w:szCs w:val="28"/>
        </w:rPr>
      </w:pPr>
      <w:r>
        <w:rPr>
          <w:b/>
          <w:sz w:val="28"/>
          <w:szCs w:val="28"/>
        </w:rPr>
        <w:t xml:space="preserve">2. </w:t>
      </w:r>
      <w:r w:rsidRPr="004C391A">
        <w:rPr>
          <w:b/>
          <w:sz w:val="28"/>
          <w:szCs w:val="28"/>
          <w:u w:val="single"/>
        </w:rPr>
        <w:t>Giáo viên</w:t>
      </w:r>
      <w:r w:rsidR="00F402EC">
        <w:rPr>
          <w:b/>
          <w:sz w:val="28"/>
          <w:szCs w:val="28"/>
        </w:rPr>
        <w:t>:</w:t>
      </w:r>
      <w:r w:rsidR="00B6652A">
        <w:rPr>
          <w:b/>
          <w:sz w:val="28"/>
          <w:szCs w:val="28"/>
        </w:rPr>
        <w:tab/>
      </w:r>
    </w:p>
    <w:p w:rsidR="00B6652A" w:rsidRDefault="00B6652A" w:rsidP="00B6652A">
      <w:pPr>
        <w:jc w:val="both"/>
        <w:rPr>
          <w:sz w:val="28"/>
          <w:szCs w:val="28"/>
        </w:rPr>
      </w:pPr>
      <w:r>
        <w:rPr>
          <w:sz w:val="28"/>
          <w:szCs w:val="28"/>
        </w:rPr>
        <w:t>-</w:t>
      </w:r>
      <w:r w:rsidR="00480DA8">
        <w:rPr>
          <w:sz w:val="28"/>
          <w:szCs w:val="28"/>
        </w:rPr>
        <w:t xml:space="preserve"> Số giáo viên có tiết dạy tốt: 4</w:t>
      </w:r>
      <w:r w:rsidR="006A4DDF">
        <w:rPr>
          <w:sz w:val="28"/>
          <w:szCs w:val="28"/>
        </w:rPr>
        <w:t>đ/c</w:t>
      </w:r>
      <w:r w:rsidR="000827C5">
        <w:rPr>
          <w:sz w:val="28"/>
          <w:szCs w:val="28"/>
        </w:rPr>
        <w:t>.</w:t>
      </w:r>
    </w:p>
    <w:p w:rsidR="00B6652A" w:rsidRDefault="00480DA8" w:rsidP="00B6652A">
      <w:pPr>
        <w:jc w:val="both"/>
        <w:rPr>
          <w:sz w:val="28"/>
          <w:szCs w:val="28"/>
        </w:rPr>
      </w:pPr>
      <w:r>
        <w:rPr>
          <w:sz w:val="28"/>
          <w:szCs w:val="28"/>
        </w:rPr>
        <w:t>- Số giáo viên xếp loai khá: 2</w:t>
      </w:r>
      <w:r w:rsidR="006A4DDF">
        <w:rPr>
          <w:sz w:val="28"/>
          <w:szCs w:val="28"/>
        </w:rPr>
        <w:t>đ/c</w:t>
      </w:r>
      <w:r w:rsidR="000827C5">
        <w:rPr>
          <w:sz w:val="28"/>
          <w:szCs w:val="28"/>
        </w:rPr>
        <w:t>.</w:t>
      </w:r>
    </w:p>
    <w:p w:rsidR="004C391A" w:rsidRDefault="004C391A" w:rsidP="00B6652A">
      <w:pPr>
        <w:jc w:val="both"/>
        <w:rPr>
          <w:sz w:val="28"/>
          <w:szCs w:val="28"/>
        </w:rPr>
      </w:pPr>
      <w:r>
        <w:rPr>
          <w:sz w:val="28"/>
          <w:szCs w:val="28"/>
        </w:rPr>
        <w:t>- Số giáo viên xếp loai đạt: 1 đ/c.</w:t>
      </w:r>
    </w:p>
    <w:p w:rsidR="00B6652A" w:rsidRDefault="00B6652A" w:rsidP="00B6652A">
      <w:pPr>
        <w:tabs>
          <w:tab w:val="left" w:pos="5718"/>
        </w:tabs>
        <w:jc w:val="both"/>
        <w:rPr>
          <w:sz w:val="28"/>
          <w:szCs w:val="28"/>
        </w:rPr>
      </w:pPr>
      <w:r>
        <w:rPr>
          <w:sz w:val="28"/>
          <w:szCs w:val="28"/>
        </w:rPr>
        <w:t>- Số gi</w:t>
      </w:r>
      <w:r w:rsidR="004C391A">
        <w:rPr>
          <w:sz w:val="28"/>
          <w:szCs w:val="28"/>
        </w:rPr>
        <w:t xml:space="preserve">áo viên có hồ </w:t>
      </w:r>
      <w:proofErr w:type="gramStart"/>
      <w:r w:rsidR="004C391A">
        <w:rPr>
          <w:sz w:val="28"/>
          <w:szCs w:val="28"/>
        </w:rPr>
        <w:t>sơ</w:t>
      </w:r>
      <w:proofErr w:type="gramEnd"/>
      <w:r w:rsidR="004C391A">
        <w:rPr>
          <w:sz w:val="28"/>
          <w:szCs w:val="28"/>
        </w:rPr>
        <w:t xml:space="preserve"> xếp loại tốt: 4</w:t>
      </w:r>
      <w:r>
        <w:rPr>
          <w:sz w:val="28"/>
          <w:szCs w:val="28"/>
        </w:rPr>
        <w:t xml:space="preserve"> đ/c.</w:t>
      </w:r>
    </w:p>
    <w:p w:rsidR="004C391A" w:rsidRDefault="004C391A" w:rsidP="004C391A">
      <w:pPr>
        <w:tabs>
          <w:tab w:val="left" w:pos="5718"/>
        </w:tabs>
        <w:jc w:val="both"/>
        <w:rPr>
          <w:sz w:val="28"/>
          <w:szCs w:val="28"/>
        </w:rPr>
      </w:pPr>
      <w:r>
        <w:rPr>
          <w:sz w:val="28"/>
          <w:szCs w:val="28"/>
        </w:rPr>
        <w:t xml:space="preserve">- Số giáo viên có hồ sơ xếp </w:t>
      </w:r>
      <w:proofErr w:type="gramStart"/>
      <w:r>
        <w:rPr>
          <w:sz w:val="28"/>
          <w:szCs w:val="28"/>
        </w:rPr>
        <w:t>loại  khá</w:t>
      </w:r>
      <w:proofErr w:type="gramEnd"/>
      <w:r>
        <w:rPr>
          <w:sz w:val="28"/>
          <w:szCs w:val="28"/>
        </w:rPr>
        <w:t>: 1 đ/c.</w:t>
      </w:r>
    </w:p>
    <w:p w:rsidR="00B1588C" w:rsidRDefault="004C391A" w:rsidP="009A1E1E">
      <w:pPr>
        <w:tabs>
          <w:tab w:val="left" w:pos="5718"/>
        </w:tabs>
        <w:jc w:val="both"/>
        <w:rPr>
          <w:sz w:val="28"/>
          <w:szCs w:val="28"/>
        </w:rPr>
      </w:pPr>
      <w:r>
        <w:rPr>
          <w:sz w:val="28"/>
          <w:szCs w:val="28"/>
        </w:rPr>
        <w:t xml:space="preserve">- Số giáo viên có hồ </w:t>
      </w:r>
      <w:proofErr w:type="gramStart"/>
      <w:r>
        <w:rPr>
          <w:sz w:val="28"/>
          <w:szCs w:val="28"/>
        </w:rPr>
        <w:t>sơ</w:t>
      </w:r>
      <w:proofErr w:type="gramEnd"/>
      <w:r>
        <w:rPr>
          <w:sz w:val="28"/>
          <w:szCs w:val="28"/>
        </w:rPr>
        <w:t xml:space="preserve"> xếp loại đạt: 1 đ/c.</w:t>
      </w:r>
    </w:p>
    <w:p w:rsidR="00291AAF" w:rsidRDefault="002E1D3D" w:rsidP="0072207E">
      <w:pPr>
        <w:jc w:val="both"/>
        <w:rPr>
          <w:b/>
          <w:sz w:val="28"/>
          <w:szCs w:val="28"/>
        </w:rPr>
      </w:pPr>
      <w:proofErr w:type="gramStart"/>
      <w:r>
        <w:rPr>
          <w:b/>
          <w:sz w:val="28"/>
          <w:szCs w:val="28"/>
        </w:rPr>
        <w:t xml:space="preserve">IV. </w:t>
      </w:r>
      <w:r w:rsidR="00291AAF" w:rsidRPr="00291AAF">
        <w:rPr>
          <w:b/>
          <w:sz w:val="28"/>
          <w:szCs w:val="28"/>
          <w:u w:val="single"/>
        </w:rPr>
        <w:t>PHƯƠNG HƯỚNG NHIỆM VỤ HỌC KỲ II</w:t>
      </w:r>
      <w:r w:rsidR="00291AAF">
        <w:rPr>
          <w:b/>
          <w:sz w:val="28"/>
          <w:szCs w:val="28"/>
        </w:rPr>
        <w:t>.</w:t>
      </w:r>
      <w:proofErr w:type="gramEnd"/>
    </w:p>
    <w:p w:rsidR="00291AAF" w:rsidRDefault="00291AAF" w:rsidP="0072207E">
      <w:pPr>
        <w:jc w:val="both"/>
        <w:rPr>
          <w:sz w:val="28"/>
          <w:szCs w:val="28"/>
        </w:rPr>
      </w:pPr>
      <w:r w:rsidRPr="00291AAF">
        <w:rPr>
          <w:sz w:val="28"/>
          <w:szCs w:val="28"/>
        </w:rPr>
        <w:t>- Thực dạy chương trình học kỳ II</w:t>
      </w:r>
      <w:r>
        <w:rPr>
          <w:sz w:val="28"/>
          <w:szCs w:val="28"/>
        </w:rPr>
        <w:t>.</w:t>
      </w:r>
    </w:p>
    <w:p w:rsidR="00487599" w:rsidRPr="00291AAF" w:rsidRDefault="00487599" w:rsidP="0072207E">
      <w:pPr>
        <w:jc w:val="both"/>
        <w:rPr>
          <w:sz w:val="28"/>
          <w:szCs w:val="28"/>
        </w:rPr>
      </w:pPr>
      <w:r>
        <w:rPr>
          <w:sz w:val="28"/>
          <w:szCs w:val="28"/>
        </w:rPr>
        <w:t>- Thực hiện đảm bảo về con người và tài sản sau nghỉ tết Nguyên Đán.</w:t>
      </w:r>
    </w:p>
    <w:p w:rsidR="00291AAF" w:rsidRDefault="00291AAF" w:rsidP="00C858C4">
      <w:pPr>
        <w:jc w:val="both"/>
        <w:rPr>
          <w:sz w:val="28"/>
          <w:szCs w:val="28"/>
        </w:rPr>
      </w:pPr>
      <w:r>
        <w:rPr>
          <w:sz w:val="28"/>
          <w:szCs w:val="28"/>
        </w:rPr>
        <w:t xml:space="preserve">- Thực hiện dạy học </w:t>
      </w:r>
      <w:proofErr w:type="gramStart"/>
      <w:r>
        <w:rPr>
          <w:sz w:val="28"/>
          <w:szCs w:val="28"/>
        </w:rPr>
        <w:t>theo</w:t>
      </w:r>
      <w:proofErr w:type="gramEnd"/>
      <w:r>
        <w:rPr>
          <w:sz w:val="28"/>
          <w:szCs w:val="28"/>
        </w:rPr>
        <w:t xml:space="preserve"> đúng phân phối chương trình, có giảm tải theo quy định, lồng ghép nội dung câ</w:t>
      </w:r>
      <w:r w:rsidR="00BF4BF9">
        <w:rPr>
          <w:sz w:val="28"/>
          <w:szCs w:val="28"/>
        </w:rPr>
        <w:t>y dược liệu, ANQP vào giảng dạy và an toàn giao thông trẻ thơ.</w:t>
      </w:r>
    </w:p>
    <w:p w:rsidR="00291AAF" w:rsidRDefault="00291AAF" w:rsidP="00C858C4">
      <w:pPr>
        <w:jc w:val="both"/>
        <w:rPr>
          <w:sz w:val="28"/>
          <w:szCs w:val="28"/>
        </w:rPr>
      </w:pPr>
      <w:r>
        <w:rPr>
          <w:sz w:val="28"/>
          <w:szCs w:val="28"/>
        </w:rPr>
        <w:t xml:space="preserve">- </w:t>
      </w:r>
      <w:r w:rsidR="00487599">
        <w:rPr>
          <w:sz w:val="28"/>
          <w:szCs w:val="28"/>
        </w:rPr>
        <w:t xml:space="preserve"> T</w:t>
      </w:r>
      <w:r>
        <w:rPr>
          <w:sz w:val="28"/>
          <w:szCs w:val="28"/>
        </w:rPr>
        <w:t xml:space="preserve">hực hiện kiểm tra cuối học kì II </w:t>
      </w:r>
      <w:proofErr w:type="gramStart"/>
      <w:r>
        <w:rPr>
          <w:sz w:val="28"/>
          <w:szCs w:val="28"/>
        </w:rPr>
        <w:t>theo</w:t>
      </w:r>
      <w:proofErr w:type="gramEnd"/>
      <w:r>
        <w:rPr>
          <w:sz w:val="28"/>
          <w:szCs w:val="28"/>
        </w:rPr>
        <w:t xml:space="preserve"> kế hoạch của cấp trên.</w:t>
      </w:r>
    </w:p>
    <w:p w:rsidR="00291AAF" w:rsidRDefault="00291AAF" w:rsidP="00C858C4">
      <w:pPr>
        <w:jc w:val="both"/>
        <w:rPr>
          <w:sz w:val="28"/>
          <w:szCs w:val="28"/>
        </w:rPr>
      </w:pPr>
      <w:r>
        <w:rPr>
          <w:sz w:val="28"/>
          <w:szCs w:val="28"/>
        </w:rPr>
        <w:t xml:space="preserve">- Thực hiện dạy học 2 buổi/ngày, BDHSG và phù đạo học sinh yếu </w:t>
      </w:r>
      <w:proofErr w:type="gramStart"/>
      <w:r>
        <w:rPr>
          <w:sz w:val="28"/>
          <w:szCs w:val="28"/>
        </w:rPr>
        <w:t>theo</w:t>
      </w:r>
      <w:proofErr w:type="gramEnd"/>
      <w:r>
        <w:rPr>
          <w:sz w:val="28"/>
          <w:szCs w:val="28"/>
        </w:rPr>
        <w:t xml:space="preserve"> kế hoạch.</w:t>
      </w:r>
    </w:p>
    <w:p w:rsidR="00291AAF" w:rsidRDefault="00291AAF" w:rsidP="00C858C4">
      <w:pPr>
        <w:jc w:val="both"/>
        <w:rPr>
          <w:sz w:val="28"/>
          <w:szCs w:val="28"/>
        </w:rPr>
      </w:pPr>
      <w:r>
        <w:rPr>
          <w:sz w:val="28"/>
          <w:szCs w:val="28"/>
        </w:rPr>
        <w:t xml:space="preserve">- Rèn luyện giữ vững nề nếp học sinh, đi học chuyên cần, vệ sinh lớp học sạch sẽ, </w:t>
      </w:r>
    </w:p>
    <w:p w:rsidR="00291AAF" w:rsidRDefault="00291AAF" w:rsidP="00C858C4">
      <w:pPr>
        <w:jc w:val="both"/>
        <w:rPr>
          <w:sz w:val="28"/>
          <w:szCs w:val="28"/>
        </w:rPr>
      </w:pPr>
      <w:r>
        <w:rPr>
          <w:sz w:val="28"/>
          <w:szCs w:val="28"/>
        </w:rPr>
        <w:t>- Tăng cường tham gia đầy đủ các buổi ngoại khóa, sinh hoạt, tọa dàm do nhà trường và Liên đội tổ chức, tập hát và múa hát tập thể theo quy định, thực hiên tốt “5 điều Bác Hồ dạy”, thực hiên theo chủ đề năm học.</w:t>
      </w:r>
    </w:p>
    <w:p w:rsidR="00291AAF" w:rsidRDefault="00291AAF" w:rsidP="00C858C4">
      <w:pPr>
        <w:jc w:val="both"/>
        <w:rPr>
          <w:sz w:val="28"/>
          <w:szCs w:val="28"/>
        </w:rPr>
      </w:pPr>
      <w:r>
        <w:rPr>
          <w:sz w:val="28"/>
          <w:szCs w:val="28"/>
        </w:rPr>
        <w:t>- Thi đua “Dạy tốt, học tốt” chào mừng các ngày lễ lớn trong năm, hưởng ứng các phong trào thi dua do nhà trường và Phòng tổ chức.</w:t>
      </w:r>
    </w:p>
    <w:p w:rsidR="00291AAF" w:rsidRDefault="00291AAF" w:rsidP="00C858C4">
      <w:pPr>
        <w:jc w:val="both"/>
        <w:rPr>
          <w:sz w:val="28"/>
          <w:szCs w:val="28"/>
        </w:rPr>
      </w:pPr>
      <w:r>
        <w:rPr>
          <w:sz w:val="28"/>
          <w:szCs w:val="28"/>
        </w:rPr>
        <w:t>- Tiếp tục thực hiện đảm bảo các yêu cầu về HSSS</w:t>
      </w:r>
      <w:r w:rsidR="008D2EDA">
        <w:rPr>
          <w:sz w:val="28"/>
          <w:szCs w:val="28"/>
        </w:rPr>
        <w:t>.</w:t>
      </w:r>
    </w:p>
    <w:p w:rsidR="00C858C4" w:rsidRPr="00C858C4" w:rsidRDefault="00291AAF" w:rsidP="0072207E">
      <w:pPr>
        <w:jc w:val="both"/>
        <w:rPr>
          <w:sz w:val="28"/>
          <w:szCs w:val="28"/>
        </w:rPr>
      </w:pPr>
      <w:r>
        <w:rPr>
          <w:sz w:val="28"/>
          <w:szCs w:val="28"/>
        </w:rPr>
        <w:lastRenderedPageBreak/>
        <w:t>- Mỗi giáo viên tham gia tự học, bồi dưỡng thường xuyên ở các nội dung, modun tự đăng kí.</w:t>
      </w:r>
    </w:p>
    <w:p w:rsidR="002E1D3D" w:rsidRDefault="00C858C4" w:rsidP="0072207E">
      <w:pPr>
        <w:jc w:val="both"/>
        <w:rPr>
          <w:b/>
          <w:sz w:val="28"/>
          <w:szCs w:val="28"/>
        </w:rPr>
      </w:pPr>
      <w:r w:rsidRPr="00C858C4">
        <w:rPr>
          <w:b/>
          <w:sz w:val="28"/>
          <w:szCs w:val="28"/>
        </w:rPr>
        <w:t xml:space="preserve">V. </w:t>
      </w:r>
      <w:r w:rsidR="002E1D3D">
        <w:rPr>
          <w:b/>
          <w:sz w:val="28"/>
          <w:szCs w:val="28"/>
          <w:u w:val="single"/>
        </w:rPr>
        <w:t>KIẾN NGHỊ, ĐỀ XUẤT:</w:t>
      </w:r>
    </w:p>
    <w:p w:rsidR="00BB7A0D" w:rsidRDefault="00BB7A0D" w:rsidP="008F28FB">
      <w:pPr>
        <w:jc w:val="both"/>
        <w:rPr>
          <w:sz w:val="28"/>
          <w:szCs w:val="28"/>
        </w:rPr>
      </w:pPr>
      <w:r>
        <w:rPr>
          <w:sz w:val="28"/>
          <w:szCs w:val="28"/>
        </w:rPr>
        <w:t>- Nh</w:t>
      </w:r>
      <w:r w:rsidR="0003305A">
        <w:rPr>
          <w:sz w:val="28"/>
          <w:szCs w:val="28"/>
        </w:rPr>
        <w:t xml:space="preserve">à trường cần cung cấp thêm các </w:t>
      </w:r>
      <w:r>
        <w:rPr>
          <w:sz w:val="28"/>
          <w:szCs w:val="28"/>
        </w:rPr>
        <w:t>thiết bị, đồ dùng dạy học còn thiếu (SGV</w:t>
      </w:r>
      <w:proofErr w:type="gramStart"/>
      <w:r>
        <w:rPr>
          <w:sz w:val="28"/>
          <w:szCs w:val="28"/>
        </w:rPr>
        <w:t>,SBT,bộ</w:t>
      </w:r>
      <w:proofErr w:type="gramEnd"/>
      <w:r>
        <w:rPr>
          <w:sz w:val="28"/>
          <w:szCs w:val="28"/>
        </w:rPr>
        <w:t xml:space="preserve"> ĐDHT,tranh ảnh, tài liệu tham khảo, tài liệu bồi dưỡng học sinh giỏi, nét chữ đẹp dùng cho GV,HS).</w:t>
      </w:r>
    </w:p>
    <w:p w:rsidR="002E1D3D" w:rsidRDefault="00BB7A0D" w:rsidP="0072207E">
      <w:pPr>
        <w:jc w:val="both"/>
        <w:rPr>
          <w:sz w:val="28"/>
          <w:szCs w:val="28"/>
        </w:rPr>
      </w:pPr>
      <w:r>
        <w:rPr>
          <w:sz w:val="28"/>
          <w:szCs w:val="28"/>
        </w:rPr>
        <w:t>-</w:t>
      </w:r>
      <w:r w:rsidR="00F405E0">
        <w:rPr>
          <w:sz w:val="28"/>
          <w:szCs w:val="28"/>
        </w:rPr>
        <w:t xml:space="preserve"> Chuyên môn nhà trường có</w:t>
      </w:r>
      <w:r>
        <w:rPr>
          <w:sz w:val="28"/>
          <w:szCs w:val="28"/>
        </w:rPr>
        <w:t xml:space="preserve"> cần mở</w:t>
      </w:r>
      <w:r w:rsidR="002E1D3D">
        <w:rPr>
          <w:sz w:val="28"/>
          <w:szCs w:val="28"/>
        </w:rPr>
        <w:t xml:space="preserve"> chuyên đề cấp trường để tổ, giáo viên </w:t>
      </w:r>
      <w:r w:rsidR="001D7748">
        <w:rPr>
          <w:sz w:val="28"/>
          <w:szCs w:val="28"/>
        </w:rPr>
        <w:t xml:space="preserve">trao đổi học hỏi kinh nghiệm </w:t>
      </w:r>
      <w:r w:rsidR="002E1D3D">
        <w:rPr>
          <w:sz w:val="28"/>
          <w:szCs w:val="28"/>
        </w:rPr>
        <w:t>lẫn nhau.</w:t>
      </w:r>
    </w:p>
    <w:p w:rsidR="00A922D3" w:rsidRDefault="00A922D3" w:rsidP="0072207E">
      <w:pPr>
        <w:jc w:val="both"/>
        <w:rPr>
          <w:sz w:val="28"/>
          <w:szCs w:val="28"/>
        </w:rPr>
      </w:pPr>
      <w:r>
        <w:rPr>
          <w:sz w:val="28"/>
          <w:szCs w:val="28"/>
        </w:rPr>
        <w:t xml:space="preserve">- Cần đưa ra phương </w:t>
      </w:r>
      <w:proofErr w:type="gramStart"/>
      <w:r>
        <w:rPr>
          <w:sz w:val="28"/>
          <w:szCs w:val="28"/>
        </w:rPr>
        <w:t>án</w:t>
      </w:r>
      <w:proofErr w:type="gramEnd"/>
      <w:r>
        <w:rPr>
          <w:sz w:val="28"/>
          <w:szCs w:val="28"/>
        </w:rPr>
        <w:t xml:space="preserve"> chỉ đạo đối với nh</w:t>
      </w:r>
      <w:r w:rsidR="0003305A">
        <w:rPr>
          <w:sz w:val="28"/>
          <w:szCs w:val="28"/>
        </w:rPr>
        <w:t>ững học sinh thường xuyên vắng học</w:t>
      </w:r>
      <w:r>
        <w:rPr>
          <w:sz w:val="28"/>
          <w:szCs w:val="28"/>
        </w:rPr>
        <w:t xml:space="preserve"> trong thời gian dài. </w:t>
      </w:r>
    </w:p>
    <w:p w:rsidR="002E1D3D" w:rsidRPr="004B5C3F" w:rsidRDefault="00F405E0" w:rsidP="004B5C3F">
      <w:pPr>
        <w:jc w:val="right"/>
        <w:rPr>
          <w:i/>
          <w:sz w:val="28"/>
          <w:szCs w:val="28"/>
        </w:rPr>
      </w:pPr>
      <w:r w:rsidRPr="004B5C3F">
        <w:rPr>
          <w:i/>
          <w:sz w:val="28"/>
          <w:szCs w:val="28"/>
        </w:rPr>
        <w:t xml:space="preserve">                Trà Nam, ngày </w:t>
      </w:r>
      <w:r w:rsidR="00CA41EB">
        <w:rPr>
          <w:i/>
          <w:sz w:val="28"/>
          <w:szCs w:val="28"/>
        </w:rPr>
        <w:t>13</w:t>
      </w:r>
      <w:r w:rsidR="004B5C3F">
        <w:rPr>
          <w:i/>
          <w:sz w:val="28"/>
          <w:szCs w:val="28"/>
        </w:rPr>
        <w:t xml:space="preserve"> tháng 1 năm 2020</w:t>
      </w:r>
    </w:p>
    <w:p w:rsidR="002E1D3D" w:rsidRPr="00680AC3" w:rsidRDefault="004B5C3F" w:rsidP="004B5C3F">
      <w:pPr>
        <w:jc w:val="center"/>
        <w:rPr>
          <w:b/>
          <w:sz w:val="28"/>
          <w:szCs w:val="28"/>
        </w:rPr>
      </w:pPr>
      <w:r>
        <w:rPr>
          <w:b/>
          <w:sz w:val="28"/>
          <w:szCs w:val="28"/>
        </w:rPr>
        <w:t xml:space="preserve">                                                                    </w:t>
      </w:r>
      <w:r w:rsidR="002E1D3D" w:rsidRPr="00680AC3">
        <w:rPr>
          <w:b/>
          <w:sz w:val="28"/>
          <w:szCs w:val="28"/>
        </w:rPr>
        <w:t>TTCM</w:t>
      </w:r>
    </w:p>
    <w:p w:rsidR="002E1D3D" w:rsidRDefault="002E1D3D" w:rsidP="004B5C3F">
      <w:pPr>
        <w:jc w:val="right"/>
        <w:rPr>
          <w:sz w:val="28"/>
          <w:szCs w:val="28"/>
        </w:rPr>
      </w:pPr>
    </w:p>
    <w:p w:rsidR="002E1D3D" w:rsidRDefault="002E1D3D" w:rsidP="004B5C3F">
      <w:pPr>
        <w:jc w:val="right"/>
        <w:rPr>
          <w:sz w:val="28"/>
          <w:szCs w:val="28"/>
        </w:rPr>
      </w:pPr>
    </w:p>
    <w:p w:rsidR="004B5C3F" w:rsidRDefault="004B5C3F" w:rsidP="004B5C3F">
      <w:pPr>
        <w:jc w:val="center"/>
        <w:rPr>
          <w:b/>
          <w:sz w:val="28"/>
          <w:szCs w:val="28"/>
        </w:rPr>
      </w:pPr>
      <w:r>
        <w:rPr>
          <w:b/>
          <w:sz w:val="28"/>
          <w:szCs w:val="28"/>
        </w:rPr>
        <w:t xml:space="preserve">               </w:t>
      </w:r>
    </w:p>
    <w:p w:rsidR="002E1D3D" w:rsidRDefault="004B5C3F" w:rsidP="004B5C3F">
      <w:pPr>
        <w:jc w:val="center"/>
        <w:rPr>
          <w:b/>
          <w:sz w:val="28"/>
          <w:szCs w:val="28"/>
        </w:rPr>
      </w:pPr>
      <w:r>
        <w:rPr>
          <w:b/>
          <w:sz w:val="28"/>
          <w:szCs w:val="28"/>
        </w:rPr>
        <w:t xml:space="preserve">                                                                    </w:t>
      </w:r>
      <w:r w:rsidR="005F1E75">
        <w:rPr>
          <w:b/>
          <w:sz w:val="28"/>
          <w:szCs w:val="28"/>
        </w:rPr>
        <w:t>Nguyễn Quang Phú</w:t>
      </w:r>
    </w:p>
    <w:p w:rsidR="00E27724" w:rsidRDefault="00E27724" w:rsidP="0072207E">
      <w:pPr>
        <w:jc w:val="both"/>
      </w:pPr>
    </w:p>
    <w:sectPr w:rsidR="00E27724" w:rsidSect="002562D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B5753"/>
    <w:multiLevelType w:val="hybridMultilevel"/>
    <w:tmpl w:val="C07E2C66"/>
    <w:lvl w:ilvl="0" w:tplc="A106F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970F18"/>
    <w:multiLevelType w:val="hybridMultilevel"/>
    <w:tmpl w:val="72D85A62"/>
    <w:lvl w:ilvl="0" w:tplc="EA1A67C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E1D3D"/>
    <w:rsid w:val="00001A38"/>
    <w:rsid w:val="000034A3"/>
    <w:rsid w:val="0003305A"/>
    <w:rsid w:val="000827C5"/>
    <w:rsid w:val="000A0445"/>
    <w:rsid w:val="000A76EC"/>
    <w:rsid w:val="000F09B7"/>
    <w:rsid w:val="00137FCE"/>
    <w:rsid w:val="00146A09"/>
    <w:rsid w:val="00171801"/>
    <w:rsid w:val="001737DB"/>
    <w:rsid w:val="00186026"/>
    <w:rsid w:val="00186E75"/>
    <w:rsid w:val="00196438"/>
    <w:rsid w:val="001C137B"/>
    <w:rsid w:val="001D7748"/>
    <w:rsid w:val="00214392"/>
    <w:rsid w:val="002207D8"/>
    <w:rsid w:val="00221ACF"/>
    <w:rsid w:val="002258DC"/>
    <w:rsid w:val="00237D4F"/>
    <w:rsid w:val="00244CC0"/>
    <w:rsid w:val="002539FA"/>
    <w:rsid w:val="002547DD"/>
    <w:rsid w:val="002562D0"/>
    <w:rsid w:val="00272B12"/>
    <w:rsid w:val="00291AAF"/>
    <w:rsid w:val="002C1B4B"/>
    <w:rsid w:val="002D76DA"/>
    <w:rsid w:val="002D7BF2"/>
    <w:rsid w:val="002E1D3D"/>
    <w:rsid w:val="002F2529"/>
    <w:rsid w:val="002F3D6E"/>
    <w:rsid w:val="00300FC1"/>
    <w:rsid w:val="00314C3C"/>
    <w:rsid w:val="00326E26"/>
    <w:rsid w:val="00347FD6"/>
    <w:rsid w:val="003C003D"/>
    <w:rsid w:val="00414F16"/>
    <w:rsid w:val="0043328E"/>
    <w:rsid w:val="00472104"/>
    <w:rsid w:val="004741B5"/>
    <w:rsid w:val="00480DA8"/>
    <w:rsid w:val="00487599"/>
    <w:rsid w:val="00487F3C"/>
    <w:rsid w:val="004A0DD9"/>
    <w:rsid w:val="004B5C3F"/>
    <w:rsid w:val="004B7EC9"/>
    <w:rsid w:val="004C391A"/>
    <w:rsid w:val="005332ED"/>
    <w:rsid w:val="00545843"/>
    <w:rsid w:val="00553474"/>
    <w:rsid w:val="00553627"/>
    <w:rsid w:val="00557CC9"/>
    <w:rsid w:val="005633D1"/>
    <w:rsid w:val="005859C7"/>
    <w:rsid w:val="005B6067"/>
    <w:rsid w:val="005F1E75"/>
    <w:rsid w:val="005F5AD4"/>
    <w:rsid w:val="006079BA"/>
    <w:rsid w:val="00680AC3"/>
    <w:rsid w:val="006865AD"/>
    <w:rsid w:val="006A4DDF"/>
    <w:rsid w:val="006D7E05"/>
    <w:rsid w:val="00720666"/>
    <w:rsid w:val="0072207E"/>
    <w:rsid w:val="00730410"/>
    <w:rsid w:val="007320C4"/>
    <w:rsid w:val="00777B07"/>
    <w:rsid w:val="007829DC"/>
    <w:rsid w:val="0078741E"/>
    <w:rsid w:val="00791FBB"/>
    <w:rsid w:val="00794B41"/>
    <w:rsid w:val="007F6D9D"/>
    <w:rsid w:val="00804DB4"/>
    <w:rsid w:val="00810DC4"/>
    <w:rsid w:val="00814AE5"/>
    <w:rsid w:val="00817B81"/>
    <w:rsid w:val="00862F82"/>
    <w:rsid w:val="008B24AB"/>
    <w:rsid w:val="008D2EDA"/>
    <w:rsid w:val="008D6E5B"/>
    <w:rsid w:val="008E3779"/>
    <w:rsid w:val="008F28FB"/>
    <w:rsid w:val="00927BBF"/>
    <w:rsid w:val="009403A1"/>
    <w:rsid w:val="0094119F"/>
    <w:rsid w:val="009A1E1E"/>
    <w:rsid w:val="009B34F6"/>
    <w:rsid w:val="009E6AB8"/>
    <w:rsid w:val="00A05493"/>
    <w:rsid w:val="00A20578"/>
    <w:rsid w:val="00A922D3"/>
    <w:rsid w:val="00A931B6"/>
    <w:rsid w:val="00AB0198"/>
    <w:rsid w:val="00AC5C1F"/>
    <w:rsid w:val="00AF1E3D"/>
    <w:rsid w:val="00B1588C"/>
    <w:rsid w:val="00B52B12"/>
    <w:rsid w:val="00B54480"/>
    <w:rsid w:val="00B6652A"/>
    <w:rsid w:val="00B757CF"/>
    <w:rsid w:val="00B973E9"/>
    <w:rsid w:val="00BB680C"/>
    <w:rsid w:val="00BB7A0D"/>
    <w:rsid w:val="00BC1B79"/>
    <w:rsid w:val="00BC7B7F"/>
    <w:rsid w:val="00BF4BF9"/>
    <w:rsid w:val="00C02A1B"/>
    <w:rsid w:val="00C078F2"/>
    <w:rsid w:val="00C2633F"/>
    <w:rsid w:val="00C278BD"/>
    <w:rsid w:val="00C66BF2"/>
    <w:rsid w:val="00C761F5"/>
    <w:rsid w:val="00C858C4"/>
    <w:rsid w:val="00CA41EB"/>
    <w:rsid w:val="00CC18DD"/>
    <w:rsid w:val="00CD475D"/>
    <w:rsid w:val="00CE230E"/>
    <w:rsid w:val="00CF5D2F"/>
    <w:rsid w:val="00D33198"/>
    <w:rsid w:val="00D61F61"/>
    <w:rsid w:val="00D71A4D"/>
    <w:rsid w:val="00D731FC"/>
    <w:rsid w:val="00D732B5"/>
    <w:rsid w:val="00D83F8B"/>
    <w:rsid w:val="00DC25B6"/>
    <w:rsid w:val="00DE2F8C"/>
    <w:rsid w:val="00E10FB7"/>
    <w:rsid w:val="00E12C3C"/>
    <w:rsid w:val="00E27724"/>
    <w:rsid w:val="00E40857"/>
    <w:rsid w:val="00E51D33"/>
    <w:rsid w:val="00E823CA"/>
    <w:rsid w:val="00EA4A61"/>
    <w:rsid w:val="00EC6061"/>
    <w:rsid w:val="00ED5EF6"/>
    <w:rsid w:val="00F27CD5"/>
    <w:rsid w:val="00F36851"/>
    <w:rsid w:val="00F402EC"/>
    <w:rsid w:val="00F405E0"/>
    <w:rsid w:val="00F434AC"/>
    <w:rsid w:val="00FF2DC0"/>
    <w:rsid w:val="00FF32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3D"/>
    <w:pPr>
      <w:ind w:left="720"/>
      <w:contextualSpacing/>
    </w:pPr>
  </w:style>
  <w:style w:type="table" w:styleId="TableGrid">
    <w:name w:val="Table Grid"/>
    <w:basedOn w:val="TableNormal"/>
    <w:rsid w:val="002E1D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3D"/>
    <w:pPr>
      <w:ind w:left="720"/>
      <w:contextualSpacing/>
    </w:pPr>
  </w:style>
  <w:style w:type="table" w:styleId="TableGrid">
    <w:name w:val="Table Grid"/>
    <w:basedOn w:val="TableNormal"/>
    <w:rsid w:val="002E1D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6035">
      <w:bodyDiv w:val="1"/>
      <w:marLeft w:val="0"/>
      <w:marRight w:val="0"/>
      <w:marTop w:val="0"/>
      <w:marBottom w:val="0"/>
      <w:divBdr>
        <w:top w:val="none" w:sz="0" w:space="0" w:color="auto"/>
        <w:left w:val="none" w:sz="0" w:space="0" w:color="auto"/>
        <w:bottom w:val="none" w:sz="0" w:space="0" w:color="auto"/>
        <w:right w:val="none" w:sz="0" w:space="0" w:color="auto"/>
      </w:divBdr>
    </w:div>
    <w:div w:id="301889881">
      <w:bodyDiv w:val="1"/>
      <w:marLeft w:val="0"/>
      <w:marRight w:val="0"/>
      <w:marTop w:val="0"/>
      <w:marBottom w:val="0"/>
      <w:divBdr>
        <w:top w:val="none" w:sz="0" w:space="0" w:color="auto"/>
        <w:left w:val="none" w:sz="0" w:space="0" w:color="auto"/>
        <w:bottom w:val="none" w:sz="0" w:space="0" w:color="auto"/>
        <w:right w:val="none" w:sz="0" w:space="0" w:color="auto"/>
      </w:divBdr>
    </w:div>
    <w:div w:id="544559305">
      <w:bodyDiv w:val="1"/>
      <w:marLeft w:val="0"/>
      <w:marRight w:val="0"/>
      <w:marTop w:val="0"/>
      <w:marBottom w:val="0"/>
      <w:divBdr>
        <w:top w:val="none" w:sz="0" w:space="0" w:color="auto"/>
        <w:left w:val="none" w:sz="0" w:space="0" w:color="auto"/>
        <w:bottom w:val="none" w:sz="0" w:space="0" w:color="auto"/>
        <w:right w:val="none" w:sz="0" w:space="0" w:color="auto"/>
      </w:divBdr>
    </w:div>
    <w:div w:id="714504589">
      <w:bodyDiv w:val="1"/>
      <w:marLeft w:val="0"/>
      <w:marRight w:val="0"/>
      <w:marTop w:val="0"/>
      <w:marBottom w:val="0"/>
      <w:divBdr>
        <w:top w:val="none" w:sz="0" w:space="0" w:color="auto"/>
        <w:left w:val="none" w:sz="0" w:space="0" w:color="auto"/>
        <w:bottom w:val="none" w:sz="0" w:space="0" w:color="auto"/>
        <w:right w:val="none" w:sz="0" w:space="0" w:color="auto"/>
      </w:divBdr>
    </w:div>
    <w:div w:id="1639454460">
      <w:bodyDiv w:val="1"/>
      <w:marLeft w:val="0"/>
      <w:marRight w:val="0"/>
      <w:marTop w:val="0"/>
      <w:marBottom w:val="0"/>
      <w:divBdr>
        <w:top w:val="none" w:sz="0" w:space="0" w:color="auto"/>
        <w:left w:val="none" w:sz="0" w:space="0" w:color="auto"/>
        <w:bottom w:val="none" w:sz="0" w:space="0" w:color="auto"/>
        <w:right w:val="none" w:sz="0" w:space="0" w:color="auto"/>
      </w:divBdr>
    </w:div>
    <w:div w:id="20787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128</cp:revision>
  <cp:lastPrinted>2020-01-14T08:50:00Z</cp:lastPrinted>
  <dcterms:created xsi:type="dcterms:W3CDTF">2018-01-14T11:59:00Z</dcterms:created>
  <dcterms:modified xsi:type="dcterms:W3CDTF">2022-01-24T03:26:00Z</dcterms:modified>
</cp:coreProperties>
</file>